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6" w:type="dxa"/>
        <w:tblInd w:w="-34" w:type="dxa"/>
        <w:tblCellMar>
          <w:left w:w="10" w:type="dxa"/>
          <w:right w:w="10" w:type="dxa"/>
        </w:tblCellMar>
        <w:tblLook w:val="0000" w:firstRow="0" w:lastRow="0" w:firstColumn="0" w:lastColumn="0" w:noHBand="0" w:noVBand="0"/>
      </w:tblPr>
      <w:tblGrid>
        <w:gridCol w:w="1560"/>
        <w:gridCol w:w="7796"/>
      </w:tblGrid>
      <w:tr w:rsidR="00853DCF" w14:paraId="1899B532" w14:textId="77777777" w:rsidTr="45DA267E">
        <w:trPr>
          <w:trHeight w:val="1250"/>
        </w:trPr>
        <w:tc>
          <w:tcPr>
            <w:tcW w:w="1560" w:type="dxa"/>
            <w:tcMar>
              <w:top w:w="0" w:type="dxa"/>
              <w:left w:w="108" w:type="dxa"/>
              <w:bottom w:w="0" w:type="dxa"/>
              <w:right w:w="108" w:type="dxa"/>
            </w:tcMar>
          </w:tcPr>
          <w:p w14:paraId="45C076C6" w14:textId="34C458CB" w:rsidR="00853DCF" w:rsidRDefault="001E4CC4" w:rsidP="45DA267E">
            <w:r>
              <w:rPr>
                <w:noProof/>
              </w:rPr>
              <w:drawing>
                <wp:inline distT="0" distB="0" distL="0" distR="0" wp14:anchorId="3806C09A" wp14:editId="62BC9440">
                  <wp:extent cx="809628" cy="809628"/>
                  <wp:effectExtent l="0" t="0" r="0" b="0"/>
                  <wp:docPr id="1" name="Picture 1" descr="F:\WORD\OPCC\Communications\Logos and branding\New branding\Hi-res versions\new_pcc_logo_web_colour.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809628" cy="809628"/>
                          </a:xfrm>
                          <a:prstGeom prst="rect">
                            <a:avLst/>
                          </a:prstGeom>
                          <a:noFill/>
                          <a:ln>
                            <a:noFill/>
                            <a:prstDash/>
                          </a:ln>
                        </pic:spPr>
                      </pic:pic>
                    </a:graphicData>
                  </a:graphic>
                </wp:inline>
              </w:drawing>
            </w:r>
          </w:p>
        </w:tc>
        <w:tc>
          <w:tcPr>
            <w:tcW w:w="7796" w:type="dxa"/>
            <w:tcMar>
              <w:top w:w="0" w:type="dxa"/>
              <w:left w:w="108" w:type="dxa"/>
              <w:bottom w:w="0" w:type="dxa"/>
              <w:right w:w="108" w:type="dxa"/>
            </w:tcMar>
          </w:tcPr>
          <w:p w14:paraId="0399577C" w14:textId="77777777" w:rsidR="00853DCF" w:rsidRDefault="00853DCF" w:rsidP="45DA267E">
            <w:pPr>
              <w:jc w:val="center"/>
              <w:rPr>
                <w:rFonts w:ascii="Arial" w:hAnsi="Arial" w:cs="Arial"/>
                <w:sz w:val="28"/>
                <w:szCs w:val="28"/>
              </w:rPr>
            </w:pPr>
          </w:p>
          <w:p w14:paraId="2CBDE373" w14:textId="77777777" w:rsidR="00853DCF" w:rsidRDefault="001E4CC4" w:rsidP="45DA267E">
            <w:pPr>
              <w:jc w:val="center"/>
              <w:rPr>
                <w:rFonts w:ascii="Arial" w:hAnsi="Arial" w:cs="Arial"/>
                <w:b/>
                <w:bCs/>
                <w:sz w:val="28"/>
                <w:szCs w:val="28"/>
              </w:rPr>
            </w:pPr>
            <w:r w:rsidRPr="45DA267E">
              <w:rPr>
                <w:rFonts w:ascii="Arial" w:hAnsi="Arial" w:cs="Arial"/>
                <w:b/>
                <w:bCs/>
                <w:sz w:val="28"/>
                <w:szCs w:val="28"/>
              </w:rPr>
              <w:t>OFFICE OF THE POLICE &amp; CRIME COMMISSIONER</w:t>
            </w:r>
          </w:p>
          <w:p w14:paraId="0BCB7D7C" w14:textId="77777777" w:rsidR="00853DCF" w:rsidRDefault="001E4CC4" w:rsidP="45DA267E">
            <w:pPr>
              <w:jc w:val="center"/>
              <w:rPr>
                <w:rFonts w:ascii="Arial" w:hAnsi="Arial" w:cs="Arial"/>
                <w:b/>
                <w:bCs/>
                <w:sz w:val="28"/>
                <w:szCs w:val="28"/>
              </w:rPr>
            </w:pPr>
            <w:r w:rsidRPr="45DA267E">
              <w:rPr>
                <w:rFonts w:ascii="Arial" w:hAnsi="Arial" w:cs="Arial"/>
                <w:b/>
                <w:bCs/>
                <w:sz w:val="28"/>
                <w:szCs w:val="28"/>
              </w:rPr>
              <w:t>FOR THAMES VALLEY</w:t>
            </w:r>
          </w:p>
        </w:tc>
      </w:tr>
    </w:tbl>
    <w:p w14:paraId="5BC90D03" w14:textId="77777777" w:rsidR="00853DCF" w:rsidRDefault="00853DCF" w:rsidP="45DA267E">
      <w:pPr>
        <w:jc w:val="center"/>
        <w:rPr>
          <w:rFonts w:ascii="Arial" w:hAnsi="Arial" w:cs="Arial"/>
          <w:b/>
          <w:bCs/>
          <w:sz w:val="28"/>
          <w:szCs w:val="28"/>
        </w:rPr>
      </w:pPr>
    </w:p>
    <w:p w14:paraId="4B0521BA" w14:textId="77777777" w:rsidR="00853DCF" w:rsidRDefault="001E4CC4" w:rsidP="45DA267E">
      <w:pPr>
        <w:rPr>
          <w:rFonts w:ascii="Arial" w:hAnsi="Arial" w:cs="Arial"/>
          <w:b/>
          <w:bCs/>
          <w:sz w:val="28"/>
          <w:szCs w:val="28"/>
        </w:rPr>
      </w:pPr>
      <w:r w:rsidRPr="45DA267E">
        <w:rPr>
          <w:rFonts w:ascii="Arial" w:hAnsi="Arial" w:cs="Arial"/>
          <w:b/>
          <w:bCs/>
          <w:sz w:val="28"/>
          <w:szCs w:val="28"/>
        </w:rPr>
        <w:t>PCC DECISION REPORT - SECTION A - SUMMARY</w:t>
      </w:r>
    </w:p>
    <w:p w14:paraId="1EEBBD28" w14:textId="77777777" w:rsidR="00853DCF" w:rsidRDefault="00853DCF" w:rsidP="45DA267E">
      <w:pPr>
        <w:jc w:val="center"/>
        <w:rPr>
          <w:rFonts w:ascii="Arial" w:hAnsi="Arial" w:cs="Arial"/>
          <w:b/>
          <w:bCs/>
          <w:sz w:val="28"/>
          <w:szCs w:val="28"/>
        </w:rPr>
      </w:pPr>
    </w:p>
    <w:tbl>
      <w:tblPr>
        <w:tblW w:w="9322" w:type="dxa"/>
        <w:tblCellMar>
          <w:left w:w="10" w:type="dxa"/>
          <w:right w:w="10" w:type="dxa"/>
        </w:tblCellMar>
        <w:tblLook w:val="0000" w:firstRow="0" w:lastRow="0" w:firstColumn="0" w:lastColumn="0" w:noHBand="0" w:noVBand="0"/>
      </w:tblPr>
      <w:tblGrid>
        <w:gridCol w:w="9322"/>
      </w:tblGrid>
      <w:tr w:rsidR="00853DCF" w14:paraId="0CAA847A" w14:textId="77777777" w:rsidTr="45DA267E">
        <w:tc>
          <w:tcPr>
            <w:tcW w:w="93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C4602D" w14:textId="77777777" w:rsidR="00853DCF" w:rsidRDefault="001E4CC4" w:rsidP="45DA267E">
            <w:pPr>
              <w:rPr>
                <w:rFonts w:ascii="Arial" w:hAnsi="Arial" w:cs="Arial"/>
                <w:b/>
                <w:bCs/>
              </w:rPr>
            </w:pPr>
            <w:r w:rsidRPr="45DA267E">
              <w:rPr>
                <w:rFonts w:ascii="Arial" w:hAnsi="Arial" w:cs="Arial"/>
                <w:b/>
                <w:bCs/>
              </w:rPr>
              <w:t xml:space="preserve">Report for Decision </w:t>
            </w:r>
          </w:p>
        </w:tc>
      </w:tr>
    </w:tbl>
    <w:p w14:paraId="04A905E7" w14:textId="77777777" w:rsidR="00853DCF" w:rsidRDefault="00853DCF" w:rsidP="45DA267E">
      <w:pPr>
        <w:rPr>
          <w:rFonts w:ascii="Arial" w:hAnsi="Arial" w:cs="Arial"/>
          <w:sz w:val="22"/>
          <w:szCs w:val="22"/>
        </w:rPr>
      </w:pPr>
    </w:p>
    <w:tbl>
      <w:tblPr>
        <w:tblW w:w="9322" w:type="dxa"/>
        <w:tblLayout w:type="fixed"/>
        <w:tblCellMar>
          <w:left w:w="10" w:type="dxa"/>
          <w:right w:w="10" w:type="dxa"/>
        </w:tblCellMar>
        <w:tblLook w:val="0000" w:firstRow="0" w:lastRow="0" w:firstColumn="0" w:lastColumn="0" w:noHBand="0" w:noVBand="0"/>
      </w:tblPr>
      <w:tblGrid>
        <w:gridCol w:w="3369"/>
        <w:gridCol w:w="5953"/>
      </w:tblGrid>
      <w:tr w:rsidR="00853DCF" w14:paraId="6AE5B666" w14:textId="77777777" w:rsidTr="45DA267E">
        <w:trPr>
          <w:cantSplit/>
        </w:trPr>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5430A1" w14:textId="77777777" w:rsidR="00853DCF" w:rsidRDefault="001E4CC4" w:rsidP="45DA267E">
            <w:pPr>
              <w:rPr>
                <w:rFonts w:ascii="Arial" w:hAnsi="Arial" w:cs="Arial"/>
                <w:b/>
                <w:bCs/>
              </w:rPr>
            </w:pPr>
            <w:r w:rsidRPr="45DA267E">
              <w:rPr>
                <w:rFonts w:ascii="Arial" w:hAnsi="Arial" w:cs="Arial"/>
                <w:b/>
                <w:bCs/>
              </w:rPr>
              <w:t>Report Reference Number:</w:t>
            </w:r>
          </w:p>
        </w:tc>
        <w:tc>
          <w:tcPr>
            <w:tcW w:w="59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DA75CB" w14:textId="7184C0A8" w:rsidR="00853DCF" w:rsidRDefault="00E812AA" w:rsidP="45DA267E">
            <w:pPr>
              <w:rPr>
                <w:rFonts w:ascii="Arial" w:hAnsi="Arial" w:cs="Arial"/>
                <w:b/>
                <w:bCs/>
              </w:rPr>
            </w:pPr>
            <w:r>
              <w:rPr>
                <w:rFonts w:ascii="Arial" w:hAnsi="Arial" w:cs="Arial"/>
                <w:b/>
                <w:bCs/>
              </w:rPr>
              <w:t>PCC 2026 / 026</w:t>
            </w:r>
          </w:p>
        </w:tc>
      </w:tr>
    </w:tbl>
    <w:p w14:paraId="0993561A" w14:textId="77777777" w:rsidR="00853DCF" w:rsidRDefault="00853DCF" w:rsidP="45DA267E">
      <w:pPr>
        <w:rPr>
          <w:rFonts w:ascii="Arial" w:hAnsi="Arial" w:cs="Arial"/>
          <w:sz w:val="22"/>
          <w:szCs w:val="22"/>
        </w:rPr>
      </w:pPr>
    </w:p>
    <w:tbl>
      <w:tblPr>
        <w:tblW w:w="9322" w:type="dxa"/>
        <w:tblLayout w:type="fixed"/>
        <w:tblCellMar>
          <w:left w:w="10" w:type="dxa"/>
          <w:right w:w="10" w:type="dxa"/>
        </w:tblCellMar>
        <w:tblLook w:val="0000" w:firstRow="0" w:lastRow="0" w:firstColumn="0" w:lastColumn="0" w:noHBand="0" w:noVBand="0"/>
      </w:tblPr>
      <w:tblGrid>
        <w:gridCol w:w="9322"/>
      </w:tblGrid>
      <w:tr w:rsidR="00853DCF" w14:paraId="1234E23B" w14:textId="77777777" w:rsidTr="45DA267E">
        <w:trPr>
          <w:cantSplit/>
          <w:trHeight w:val="902"/>
        </w:trPr>
        <w:tc>
          <w:tcPr>
            <w:tcW w:w="93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5ADE69" w14:textId="77777777" w:rsidR="00853DCF" w:rsidRDefault="00853DCF" w:rsidP="45DA267E">
            <w:pPr>
              <w:rPr>
                <w:rFonts w:ascii="Arial" w:hAnsi="Arial" w:cs="Arial"/>
                <w:b/>
                <w:bCs/>
              </w:rPr>
            </w:pPr>
          </w:p>
          <w:p w14:paraId="4B68E563" w14:textId="59CB69C0" w:rsidR="00853DCF" w:rsidRDefault="001E4CC4" w:rsidP="45DA267E">
            <w:pPr>
              <w:rPr>
                <w:rFonts w:ascii="Arial" w:hAnsi="Arial" w:cs="Arial"/>
                <w:b/>
                <w:bCs/>
              </w:rPr>
            </w:pPr>
            <w:r w:rsidRPr="45DA267E">
              <w:rPr>
                <w:rFonts w:ascii="Arial" w:hAnsi="Arial" w:cs="Arial"/>
                <w:b/>
                <w:bCs/>
              </w:rPr>
              <w:t xml:space="preserve">Report Title:  </w:t>
            </w:r>
            <w:r w:rsidR="00C1343E">
              <w:rPr>
                <w:rFonts w:ascii="Arial" w:hAnsi="Arial" w:cs="Arial"/>
                <w:b/>
                <w:bCs/>
              </w:rPr>
              <w:t xml:space="preserve">POL-ED Decision Paper </w:t>
            </w:r>
          </w:p>
        </w:tc>
      </w:tr>
    </w:tbl>
    <w:p w14:paraId="11D7AE0E" w14:textId="77777777" w:rsidR="00853DCF" w:rsidRDefault="00853DCF" w:rsidP="45DA267E">
      <w:pPr>
        <w:rPr>
          <w:rFonts w:ascii="Arial" w:hAnsi="Arial" w:cs="Arial"/>
        </w:rPr>
      </w:pPr>
    </w:p>
    <w:tbl>
      <w:tblPr>
        <w:tblW w:w="9322" w:type="dxa"/>
        <w:tblLayout w:type="fixed"/>
        <w:tblCellMar>
          <w:left w:w="10" w:type="dxa"/>
          <w:right w:w="10" w:type="dxa"/>
        </w:tblCellMar>
        <w:tblLook w:val="0000" w:firstRow="0" w:lastRow="0" w:firstColumn="0" w:lastColumn="0" w:noHBand="0" w:noVBand="0"/>
      </w:tblPr>
      <w:tblGrid>
        <w:gridCol w:w="9322"/>
      </w:tblGrid>
      <w:tr w:rsidR="00853DCF" w14:paraId="58523CDB" w14:textId="77777777" w:rsidTr="723173BD">
        <w:tc>
          <w:tcPr>
            <w:tcW w:w="93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3D008B" w14:textId="77777777" w:rsidR="00012C61" w:rsidRDefault="001E4CC4" w:rsidP="45DA267E">
            <w:pPr>
              <w:rPr>
                <w:rFonts w:ascii="Arial" w:hAnsi="Arial" w:cs="Arial"/>
                <w:b/>
                <w:bCs/>
              </w:rPr>
            </w:pPr>
            <w:r w:rsidRPr="45DA267E">
              <w:rPr>
                <w:rFonts w:ascii="Arial" w:hAnsi="Arial" w:cs="Arial"/>
                <w:b/>
                <w:bCs/>
              </w:rPr>
              <w:t>Executive Summary:</w:t>
            </w:r>
          </w:p>
          <w:p w14:paraId="314A837A" w14:textId="77777777" w:rsidR="00012C61" w:rsidRDefault="00012C61" w:rsidP="45DA267E">
            <w:pPr>
              <w:rPr>
                <w:rFonts w:ascii="Arial" w:hAnsi="Arial" w:cs="Arial"/>
                <w:b/>
                <w:bCs/>
              </w:rPr>
            </w:pPr>
          </w:p>
          <w:p w14:paraId="77211674" w14:textId="4E2627C9" w:rsidR="00DE2512" w:rsidRDefault="00C1343E" w:rsidP="45DA267E">
            <w:pPr>
              <w:rPr>
                <w:rFonts w:ascii="Arial" w:hAnsi="Arial" w:cs="Arial"/>
              </w:rPr>
            </w:pPr>
            <w:r w:rsidRPr="00C1343E">
              <w:rPr>
                <w:rFonts w:ascii="Arial" w:hAnsi="Arial" w:cs="Arial"/>
              </w:rPr>
              <w:t>Pol-Ed is a West Yorkshire Police education programme, written by teachers for teachers in schools across West Yorkshire. Its purpose is to keep children safe by developing their understanding of risks, consequences and the law and to develop their resilience and ability to help and support each other.</w:t>
            </w:r>
          </w:p>
          <w:p w14:paraId="3ECBF942" w14:textId="77777777" w:rsidR="00755F6C" w:rsidRDefault="00755F6C" w:rsidP="45DA267E">
            <w:pPr>
              <w:rPr>
                <w:rFonts w:ascii="Arial" w:hAnsi="Arial" w:cs="Arial"/>
              </w:rPr>
            </w:pPr>
          </w:p>
          <w:p w14:paraId="7DBA9621" w14:textId="3A27ED97" w:rsidR="00755F6C" w:rsidRDefault="00755F6C" w:rsidP="45DA267E">
            <w:pPr>
              <w:rPr>
                <w:rFonts w:ascii="Arial" w:hAnsi="Arial" w:cs="Arial"/>
              </w:rPr>
            </w:pPr>
            <w:r w:rsidRPr="00755F6C">
              <w:rPr>
                <w:rFonts w:ascii="Arial" w:hAnsi="Arial" w:cs="Arial"/>
              </w:rPr>
              <w:t>Pol-Ed provides Schools, Police Forces and Community Organisations in Local Authorities with a wide-range of resources to be delivered to Children and Young People, as part of a phased approach to prevention and early intervention.</w:t>
            </w:r>
          </w:p>
          <w:p w14:paraId="38ECDA51" w14:textId="77777777" w:rsidR="00C1343E" w:rsidRDefault="00C1343E" w:rsidP="45DA267E">
            <w:pPr>
              <w:rPr>
                <w:rFonts w:ascii="Arial" w:hAnsi="Arial" w:cs="Arial"/>
              </w:rPr>
            </w:pPr>
          </w:p>
          <w:p w14:paraId="1DB79470" w14:textId="6180928A" w:rsidR="00755F6C" w:rsidRDefault="00755F6C" w:rsidP="00C14AC1">
            <w:pPr>
              <w:rPr>
                <w:rFonts w:ascii="Arial" w:hAnsi="Arial" w:cs="Arial"/>
              </w:rPr>
            </w:pPr>
            <w:r w:rsidRPr="6848F54A">
              <w:rPr>
                <w:rFonts w:ascii="Arial" w:hAnsi="Arial" w:cs="Arial"/>
              </w:rPr>
              <w:t>Pol-Ed offers Forces a range of resources that can be used for educational purposes.</w:t>
            </w:r>
            <w:r w:rsidR="10CCDB66" w:rsidRPr="6848F54A">
              <w:rPr>
                <w:rFonts w:ascii="Arial" w:hAnsi="Arial" w:cs="Arial"/>
              </w:rPr>
              <w:t xml:space="preserve"> </w:t>
            </w:r>
            <w:r w:rsidR="00C1343E" w:rsidRPr="6848F54A">
              <w:rPr>
                <w:rFonts w:ascii="Arial" w:hAnsi="Arial" w:cs="Arial"/>
              </w:rPr>
              <w:t xml:space="preserve">Pol-Ed resources </w:t>
            </w:r>
            <w:r w:rsidR="00C14AC1" w:rsidRPr="6848F54A">
              <w:rPr>
                <w:rFonts w:ascii="Arial" w:hAnsi="Arial" w:cs="Arial"/>
              </w:rPr>
              <w:t>cover</w:t>
            </w:r>
            <w:r w:rsidR="00C1343E" w:rsidRPr="6848F54A">
              <w:rPr>
                <w:rFonts w:ascii="Arial" w:hAnsi="Arial" w:cs="Arial"/>
              </w:rPr>
              <w:t xml:space="preserve"> </w:t>
            </w:r>
            <w:proofErr w:type="gramStart"/>
            <w:r w:rsidR="00C1343E" w:rsidRPr="6848F54A">
              <w:rPr>
                <w:rFonts w:ascii="Arial" w:hAnsi="Arial" w:cs="Arial"/>
              </w:rPr>
              <w:t>age appropriate</w:t>
            </w:r>
            <w:proofErr w:type="gramEnd"/>
            <w:r w:rsidR="00C1343E" w:rsidRPr="6848F54A">
              <w:rPr>
                <w:rFonts w:ascii="Arial" w:hAnsi="Arial" w:cs="Arial"/>
              </w:rPr>
              <w:t xml:space="preserve"> interactions with people and situations a child may come encounter both in and out of school.</w:t>
            </w:r>
            <w:r w:rsidR="00C14AC1" w:rsidRPr="6848F54A">
              <w:rPr>
                <w:rFonts w:ascii="Arial" w:hAnsi="Arial" w:cs="Arial"/>
              </w:rPr>
              <w:t xml:space="preserve"> Resources include lessons, assemblies, CPD, and documents.</w:t>
            </w:r>
            <w:r>
              <w:t xml:space="preserve"> </w:t>
            </w:r>
            <w:r w:rsidRPr="6848F54A">
              <w:rPr>
                <w:rFonts w:ascii="Arial" w:hAnsi="Arial" w:cs="Arial"/>
              </w:rPr>
              <w:t xml:space="preserve">Pol-Ed Police inputs provide a range of inputs to be given by Officers to students as assemblies or small group inputs. </w:t>
            </w:r>
          </w:p>
          <w:p w14:paraId="1E6D3EDF" w14:textId="77777777" w:rsidR="00755F6C" w:rsidRDefault="00755F6C" w:rsidP="00C14AC1">
            <w:pPr>
              <w:rPr>
                <w:rFonts w:ascii="Arial" w:hAnsi="Arial" w:cs="Arial"/>
              </w:rPr>
            </w:pPr>
          </w:p>
          <w:p w14:paraId="45C942F9" w14:textId="77FABA00" w:rsidR="00755F6C" w:rsidRPr="00755F6C" w:rsidRDefault="00755F6C" w:rsidP="00755F6C">
            <w:pPr>
              <w:rPr>
                <w:rFonts w:ascii="Arial" w:hAnsi="Arial" w:cs="Arial"/>
              </w:rPr>
            </w:pPr>
            <w:r w:rsidRPr="00755F6C">
              <w:rPr>
                <w:rFonts w:ascii="Arial" w:hAnsi="Arial" w:cs="Arial"/>
              </w:rPr>
              <w:t>A</w:t>
            </w:r>
            <w:r>
              <w:rPr>
                <w:rFonts w:ascii="Arial" w:hAnsi="Arial" w:cs="Arial"/>
              </w:rPr>
              <w:t>s</w:t>
            </w:r>
            <w:r w:rsidRPr="00755F6C">
              <w:rPr>
                <w:rFonts w:ascii="Arial" w:hAnsi="Arial" w:cs="Arial"/>
              </w:rPr>
              <w:t xml:space="preserve"> well as meeting statutory requirements of the RSHE (Relationship, Sex, Health Education), Pol-Ed covers subjects that may otherwise not be covered in other PSHE schemes but are vital for children to understand.</w:t>
            </w:r>
            <w:r>
              <w:rPr>
                <w:rFonts w:ascii="Arial" w:hAnsi="Arial" w:cs="Arial"/>
              </w:rPr>
              <w:t xml:space="preserve"> </w:t>
            </w:r>
            <w:r w:rsidRPr="00755F6C">
              <w:rPr>
                <w:rFonts w:ascii="Arial" w:hAnsi="Arial" w:cs="Arial"/>
              </w:rPr>
              <w:t>Lessons have been created by subject matter experts and are quality assured by Police Officers in specialist departments to ensure all legalities are correct.</w:t>
            </w:r>
            <w:r w:rsidRPr="00755F6C">
              <w:rPr>
                <w:rFonts w:ascii="bree" w:hAnsi="bree"/>
                <w:color w:val="000000"/>
                <w:sz w:val="27"/>
                <w:szCs w:val="27"/>
                <w:shd w:val="clear" w:color="auto" w:fill="FFFFFF"/>
              </w:rPr>
              <w:t xml:space="preserve"> </w:t>
            </w:r>
            <w:r w:rsidRPr="00755F6C">
              <w:rPr>
                <w:rFonts w:ascii="Arial" w:hAnsi="Arial" w:cs="Arial"/>
              </w:rPr>
              <w:t>As legislation / education guidance changes, the Pol-Ed team will update any lessons which are affected to keep the content legally correct and relevant.</w:t>
            </w:r>
          </w:p>
          <w:p w14:paraId="5D20BB31" w14:textId="551B13D0" w:rsidR="00C1343E" w:rsidRDefault="00C1343E" w:rsidP="00755F6C">
            <w:pPr>
              <w:rPr>
                <w:rFonts w:ascii="Arial" w:hAnsi="Arial" w:cs="Arial"/>
              </w:rPr>
            </w:pPr>
          </w:p>
          <w:p w14:paraId="2CD0DA4D" w14:textId="77777777" w:rsidR="00755F6C" w:rsidRDefault="00755F6C" w:rsidP="00755F6C">
            <w:pPr>
              <w:rPr>
                <w:rFonts w:ascii="Arial" w:hAnsi="Arial" w:cs="Arial"/>
              </w:rPr>
            </w:pPr>
            <w:r w:rsidRPr="00755F6C">
              <w:rPr>
                <w:rFonts w:ascii="Arial" w:hAnsi="Arial" w:cs="Arial"/>
              </w:rPr>
              <w:t>A Force can track both usage of Pol-Ed education resources by schools for individual lesson usage and groups of lessons usage. They can also track their own Police inputs on their Force Pol-Ed page.</w:t>
            </w:r>
            <w:r>
              <w:rPr>
                <w:rFonts w:ascii="Arial" w:hAnsi="Arial" w:cs="Arial"/>
              </w:rPr>
              <w:t xml:space="preserve"> </w:t>
            </w:r>
          </w:p>
          <w:p w14:paraId="14519028" w14:textId="77777777" w:rsidR="00755F6C" w:rsidRDefault="00755F6C" w:rsidP="00755F6C">
            <w:pPr>
              <w:rPr>
                <w:rFonts w:ascii="Arial" w:hAnsi="Arial" w:cs="Arial"/>
              </w:rPr>
            </w:pPr>
          </w:p>
          <w:p w14:paraId="01025F30" w14:textId="635378E3" w:rsidR="00755F6C" w:rsidRDefault="00755F6C" w:rsidP="00755F6C">
            <w:pPr>
              <w:rPr>
                <w:rFonts w:ascii="Arial" w:hAnsi="Arial" w:cs="Arial"/>
              </w:rPr>
            </w:pPr>
            <w:r w:rsidRPr="00755F6C">
              <w:rPr>
                <w:rFonts w:ascii="Arial" w:hAnsi="Arial" w:cs="Arial"/>
              </w:rPr>
              <w:t>The school resources must be given to schools for free in conjunction with the Pol-Ed contract.</w:t>
            </w:r>
          </w:p>
          <w:p w14:paraId="2B3BDEFC" w14:textId="77777777" w:rsidR="00755F6C" w:rsidRPr="00755F6C" w:rsidRDefault="00755F6C" w:rsidP="00755F6C">
            <w:pPr>
              <w:rPr>
                <w:rFonts w:ascii="Arial" w:hAnsi="Arial" w:cs="Arial"/>
              </w:rPr>
            </w:pPr>
          </w:p>
          <w:p w14:paraId="75B897E4" w14:textId="15E5F6CF" w:rsidR="00C1343E" w:rsidRDefault="7490B49E" w:rsidP="45DA267E">
            <w:pPr>
              <w:rPr>
                <w:rFonts w:ascii="Arial" w:hAnsi="Arial" w:cs="Arial"/>
              </w:rPr>
            </w:pPr>
            <w:r w:rsidRPr="723173BD">
              <w:rPr>
                <w:rFonts w:ascii="Arial" w:hAnsi="Arial" w:cs="Arial"/>
              </w:rPr>
              <w:t>Cost of Pol-Ed is £50,000 per year</w:t>
            </w:r>
            <w:r w:rsidR="4C504638" w:rsidRPr="723173BD">
              <w:rPr>
                <w:rFonts w:ascii="Arial" w:hAnsi="Arial" w:cs="Arial"/>
              </w:rPr>
              <w:t xml:space="preserve"> plus VAT </w:t>
            </w:r>
            <w:r w:rsidR="6953052A" w:rsidRPr="723173BD">
              <w:rPr>
                <w:rFonts w:ascii="Arial" w:hAnsi="Arial" w:cs="Arial"/>
              </w:rPr>
              <w:t>(</w:t>
            </w:r>
            <w:r w:rsidR="4C504638" w:rsidRPr="723173BD">
              <w:rPr>
                <w:rFonts w:ascii="Arial" w:hAnsi="Arial" w:cs="Arial"/>
              </w:rPr>
              <w:t xml:space="preserve">£60,000 total) </w:t>
            </w:r>
          </w:p>
          <w:p w14:paraId="4B67631D" w14:textId="77777777" w:rsidR="00853DCF" w:rsidRDefault="00853DCF" w:rsidP="00755F6C">
            <w:pPr>
              <w:rPr>
                <w:rFonts w:ascii="Arial" w:hAnsi="Arial" w:cs="Arial"/>
              </w:rPr>
            </w:pPr>
          </w:p>
        </w:tc>
      </w:tr>
    </w:tbl>
    <w:p w14:paraId="65F577EC" w14:textId="77777777" w:rsidR="00853DCF" w:rsidRDefault="00853DCF" w:rsidP="45DA267E">
      <w:pPr>
        <w:rPr>
          <w:rFonts w:ascii="Arial" w:hAnsi="Arial" w:cs="Arial"/>
        </w:rPr>
      </w:pPr>
    </w:p>
    <w:p w14:paraId="150674D3" w14:textId="77777777" w:rsidR="00A2338C" w:rsidRDefault="00A2338C" w:rsidP="45DA267E">
      <w:pPr>
        <w:rPr>
          <w:rFonts w:ascii="Arial" w:hAnsi="Arial" w:cs="Arial"/>
        </w:rPr>
      </w:pPr>
    </w:p>
    <w:tbl>
      <w:tblPr>
        <w:tblW w:w="9322" w:type="dxa"/>
        <w:tblLayout w:type="fixed"/>
        <w:tblCellMar>
          <w:left w:w="10" w:type="dxa"/>
          <w:right w:w="10" w:type="dxa"/>
        </w:tblCellMar>
        <w:tblLook w:val="0000" w:firstRow="0" w:lastRow="0" w:firstColumn="0" w:lastColumn="0" w:noHBand="0" w:noVBand="0"/>
      </w:tblPr>
      <w:tblGrid>
        <w:gridCol w:w="9322"/>
      </w:tblGrid>
      <w:tr w:rsidR="00853DCF" w14:paraId="3F5DD25D" w14:textId="77777777" w:rsidTr="723173BD">
        <w:trPr>
          <w:cantSplit/>
        </w:trPr>
        <w:tc>
          <w:tcPr>
            <w:tcW w:w="93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BC7F32" w14:textId="77777777" w:rsidR="00986D00" w:rsidRPr="00986D00" w:rsidRDefault="001E4CC4" w:rsidP="45DA267E">
            <w:pPr>
              <w:spacing w:after="120"/>
              <w:rPr>
                <w:rFonts w:ascii="Arial" w:hAnsi="Arial" w:cs="Arial"/>
                <w:b/>
                <w:bCs/>
              </w:rPr>
            </w:pPr>
            <w:r w:rsidRPr="45DA267E">
              <w:rPr>
                <w:rFonts w:ascii="Arial" w:hAnsi="Arial" w:cs="Arial"/>
                <w:b/>
                <w:bCs/>
              </w:rPr>
              <w:t>Recommendations:</w:t>
            </w:r>
            <w:r w:rsidR="00986D00" w:rsidRPr="45DA267E">
              <w:rPr>
                <w:rFonts w:ascii="Arial" w:hAnsi="Arial" w:cs="Arial"/>
              </w:rPr>
              <w:t xml:space="preserve"> </w:t>
            </w:r>
          </w:p>
          <w:p w14:paraId="6EFC8CC2" w14:textId="5DFB6989" w:rsidR="006D3A10" w:rsidRDefault="00D543EE" w:rsidP="00C1343E">
            <w:pPr>
              <w:spacing w:after="120"/>
              <w:rPr>
                <w:rFonts w:ascii="Arial" w:hAnsi="Arial" w:cs="Arial"/>
              </w:rPr>
            </w:pPr>
            <w:r>
              <w:rPr>
                <w:rFonts w:ascii="Arial" w:hAnsi="Arial" w:cs="Arial"/>
              </w:rPr>
              <w:t xml:space="preserve">The OPCC to fund access and sign up to Pol-Ed for TVP for </w:t>
            </w:r>
            <w:r w:rsidR="003039CD">
              <w:rPr>
                <w:rFonts w:ascii="Arial" w:hAnsi="Arial" w:cs="Arial"/>
              </w:rPr>
              <w:t>2 years.</w:t>
            </w:r>
            <w:r w:rsidR="00EE168B">
              <w:rPr>
                <w:rFonts w:ascii="Arial" w:hAnsi="Arial" w:cs="Arial"/>
              </w:rPr>
              <w:t xml:space="preserve"> </w:t>
            </w:r>
            <w:r w:rsidR="003039CD">
              <w:rPr>
                <w:rFonts w:ascii="Arial" w:hAnsi="Arial" w:cs="Arial"/>
              </w:rPr>
              <w:t xml:space="preserve"> </w:t>
            </w:r>
          </w:p>
          <w:p w14:paraId="0D6A3AC8" w14:textId="346DEA98" w:rsidR="003039CD" w:rsidRPr="00986D00" w:rsidRDefault="003039CD" w:rsidP="723173BD">
            <w:pPr>
              <w:spacing w:after="120"/>
              <w:rPr>
                <w:rFonts w:ascii="Arial" w:hAnsi="Arial" w:cs="Arial"/>
              </w:rPr>
            </w:pPr>
            <w:r w:rsidRPr="723173BD">
              <w:rPr>
                <w:rFonts w:ascii="Arial" w:hAnsi="Arial" w:cs="Arial"/>
              </w:rPr>
              <w:t xml:space="preserve">Total costs - £100,000 </w:t>
            </w:r>
            <w:r w:rsidR="3BE0FCF7" w:rsidRPr="723173BD">
              <w:rPr>
                <w:rFonts w:ascii="Arial" w:hAnsi="Arial" w:cs="Arial"/>
              </w:rPr>
              <w:t>(plus VAT)</w:t>
            </w:r>
            <w:r w:rsidR="00EE168B">
              <w:rPr>
                <w:rFonts w:ascii="Arial" w:hAnsi="Arial" w:cs="Arial"/>
              </w:rPr>
              <w:t xml:space="preserve"> Funds to be sourced from the Crime Prevention fund. </w:t>
            </w:r>
          </w:p>
        </w:tc>
      </w:tr>
    </w:tbl>
    <w:p w14:paraId="0D5C0D1C" w14:textId="77777777" w:rsidR="00853DCF" w:rsidRDefault="00853DCF" w:rsidP="45DA267E">
      <w:pPr>
        <w:rPr>
          <w:rFonts w:ascii="Arial" w:hAnsi="Arial" w:cs="Arial"/>
        </w:rPr>
      </w:pPr>
    </w:p>
    <w:tbl>
      <w:tblPr>
        <w:tblW w:w="9351" w:type="dxa"/>
        <w:tblLayout w:type="fixed"/>
        <w:tblCellMar>
          <w:left w:w="10" w:type="dxa"/>
          <w:right w:w="10" w:type="dxa"/>
        </w:tblCellMar>
        <w:tblLook w:val="0000" w:firstRow="0" w:lastRow="0" w:firstColumn="0" w:lastColumn="0" w:noHBand="0" w:noVBand="0"/>
      </w:tblPr>
      <w:tblGrid>
        <w:gridCol w:w="6091"/>
        <w:gridCol w:w="3260"/>
      </w:tblGrid>
      <w:tr w:rsidR="00853DCF" w14:paraId="163F5C16" w14:textId="77777777" w:rsidTr="45DA267E">
        <w:tc>
          <w:tcPr>
            <w:tcW w:w="935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6F9E0D" w14:textId="77777777" w:rsidR="00853DCF" w:rsidRDefault="001E4CC4" w:rsidP="45DA267E">
            <w:pPr>
              <w:rPr>
                <w:rFonts w:ascii="Arial" w:hAnsi="Arial" w:cs="Arial"/>
                <w:b/>
                <w:bCs/>
              </w:rPr>
            </w:pPr>
            <w:r w:rsidRPr="45DA267E">
              <w:rPr>
                <w:rFonts w:ascii="Arial" w:hAnsi="Arial" w:cs="Arial"/>
                <w:b/>
                <w:bCs/>
              </w:rPr>
              <w:t>Decision of Police and Crime Commissioner</w:t>
            </w:r>
            <w:r>
              <w:br/>
            </w:r>
          </w:p>
          <w:p w14:paraId="180F1904" w14:textId="77777777" w:rsidR="00853DCF" w:rsidRDefault="001E4CC4" w:rsidP="45DA267E">
            <w:pPr>
              <w:rPr>
                <w:rFonts w:ascii="Arial" w:hAnsi="Arial" w:cs="Arial"/>
              </w:rPr>
            </w:pPr>
            <w:r w:rsidRPr="45DA267E">
              <w:rPr>
                <w:rFonts w:ascii="Arial" w:hAnsi="Arial" w:cs="Arial"/>
              </w:rPr>
              <w:t>I hereby approve the recommendation(s) above.</w:t>
            </w:r>
          </w:p>
        </w:tc>
      </w:tr>
      <w:tr w:rsidR="00853DCF" w14:paraId="5FE86C70" w14:textId="77777777" w:rsidTr="45DA267E">
        <w:tc>
          <w:tcPr>
            <w:tcW w:w="935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BC8339" w14:textId="77777777" w:rsidR="00853DCF" w:rsidRDefault="00853DCF" w:rsidP="45DA267E"/>
          <w:p w14:paraId="3602E345" w14:textId="14421FED" w:rsidR="00853DCF" w:rsidRDefault="001E4CC4" w:rsidP="45DA267E">
            <w:pPr>
              <w:rPr>
                <w:rFonts w:ascii="Arial" w:hAnsi="Arial" w:cs="Arial"/>
                <w:b/>
                <w:bCs/>
              </w:rPr>
            </w:pPr>
            <w:r w:rsidRPr="45DA267E">
              <w:rPr>
                <w:rFonts w:ascii="Arial" w:hAnsi="Arial" w:cs="Arial"/>
                <w:b/>
                <w:bCs/>
              </w:rPr>
              <w:t xml:space="preserve">Signature:          </w:t>
            </w:r>
            <w:r w:rsidR="00A006DE">
              <w:rPr>
                <w:rFonts w:ascii="Arial" w:eastAsia="Arial" w:hAnsi="Arial" w:cs="Arial"/>
                <w:noProof/>
                <w:sz w:val="20"/>
                <w:szCs w:val="20"/>
              </w:rPr>
              <w:drawing>
                <wp:inline distT="0" distB="0" distL="0" distR="0" wp14:anchorId="4D0C1D02" wp14:editId="35FD5CE5">
                  <wp:extent cx="1409700" cy="582379"/>
                  <wp:effectExtent l="0" t="0" r="0" b="8255"/>
                  <wp:docPr id="3"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1.png"/>
                          <pic:cNvPicPr/>
                        </pic:nvPicPr>
                        <pic:blipFill>
                          <a:blip r:embed="rId12" cstate="print"/>
                          <a:stretch>
                            <a:fillRect/>
                          </a:stretch>
                        </pic:blipFill>
                        <pic:spPr>
                          <a:xfrm>
                            <a:off x="0" y="0"/>
                            <a:ext cx="1427675" cy="589805"/>
                          </a:xfrm>
                          <a:prstGeom prst="rect">
                            <a:avLst/>
                          </a:prstGeom>
                        </pic:spPr>
                      </pic:pic>
                    </a:graphicData>
                  </a:graphic>
                </wp:inline>
              </w:drawing>
            </w:r>
            <w:r w:rsidRPr="45DA267E">
              <w:rPr>
                <w:rFonts w:ascii="Arial" w:hAnsi="Arial" w:cs="Arial"/>
                <w:b/>
                <w:bCs/>
              </w:rPr>
              <w:t xml:space="preserve">                               </w:t>
            </w:r>
            <w:r w:rsidR="00A2338C" w:rsidRPr="45DA267E">
              <w:rPr>
                <w:rFonts w:ascii="Arial" w:hAnsi="Arial" w:cs="Arial"/>
                <w:b/>
                <w:bCs/>
              </w:rPr>
              <w:t xml:space="preserve">Date: </w:t>
            </w:r>
            <w:r w:rsidR="00A006DE">
              <w:rPr>
                <w:rFonts w:ascii="Arial" w:hAnsi="Arial" w:cs="Arial"/>
                <w:b/>
                <w:bCs/>
              </w:rPr>
              <w:t>01/10/2026</w:t>
            </w:r>
          </w:p>
          <w:p w14:paraId="27D5A56F" w14:textId="77777777" w:rsidR="00853DCF" w:rsidRDefault="00853DCF" w:rsidP="45DA267E">
            <w:pPr>
              <w:rPr>
                <w:rFonts w:ascii="Arial" w:hAnsi="Arial" w:cs="Arial"/>
              </w:rPr>
            </w:pPr>
          </w:p>
          <w:p w14:paraId="709003A3" w14:textId="77777777" w:rsidR="00FC007A" w:rsidRDefault="00FC007A" w:rsidP="45DA267E">
            <w:pPr>
              <w:rPr>
                <w:rFonts w:ascii="Arial" w:hAnsi="Arial" w:cs="Arial"/>
              </w:rPr>
            </w:pPr>
          </w:p>
        </w:tc>
      </w:tr>
      <w:tr w:rsidR="00853DCF" w14:paraId="543E92D8" w14:textId="77777777" w:rsidTr="45DA267E">
        <w:tc>
          <w:tcPr>
            <w:tcW w:w="60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94F800" w14:textId="77777777" w:rsidR="00853DCF" w:rsidRDefault="001E4CC4" w:rsidP="45DA267E">
            <w:pPr>
              <w:rPr>
                <w:rFonts w:ascii="Arial" w:hAnsi="Arial" w:cs="Arial"/>
              </w:rPr>
            </w:pPr>
            <w:r w:rsidRPr="45DA267E">
              <w:rPr>
                <w:rFonts w:ascii="Arial" w:hAnsi="Arial" w:cs="Arial"/>
                <w:b/>
                <w:bCs/>
              </w:rPr>
              <w:t xml:space="preserve">GOVERNANCE CHECKS </w:t>
            </w:r>
            <w:r w:rsidRPr="45DA267E">
              <w:rPr>
                <w:rFonts w:ascii="Arial" w:hAnsi="Arial" w:cs="Arial"/>
              </w:rPr>
              <w:t>(Name &amp; Role)</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FB06BE" w14:textId="77777777" w:rsidR="00853DCF" w:rsidRDefault="001E4CC4" w:rsidP="45DA267E">
            <w:pPr>
              <w:jc w:val="center"/>
              <w:rPr>
                <w:rFonts w:ascii="Arial" w:hAnsi="Arial" w:cs="Arial"/>
                <w:b/>
                <w:bCs/>
              </w:rPr>
            </w:pPr>
            <w:r w:rsidRPr="45DA267E">
              <w:rPr>
                <w:rFonts w:ascii="Arial" w:hAnsi="Arial" w:cs="Arial"/>
                <w:b/>
                <w:bCs/>
              </w:rPr>
              <w:t>Officer Signature</w:t>
            </w:r>
          </w:p>
        </w:tc>
      </w:tr>
      <w:tr w:rsidR="00853DCF" w14:paraId="062136A2" w14:textId="77777777" w:rsidTr="45DA267E">
        <w:tc>
          <w:tcPr>
            <w:tcW w:w="60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9450EA" w14:textId="77777777" w:rsidR="00853DCF" w:rsidRDefault="001E4CC4" w:rsidP="45DA267E">
            <w:pPr>
              <w:rPr>
                <w:rFonts w:ascii="Arial" w:hAnsi="Arial" w:cs="Arial"/>
                <w:b/>
                <w:bCs/>
              </w:rPr>
            </w:pPr>
            <w:r w:rsidRPr="45DA267E">
              <w:rPr>
                <w:rFonts w:ascii="Arial" w:hAnsi="Arial" w:cs="Arial"/>
                <w:b/>
                <w:bCs/>
              </w:rPr>
              <w:t>Originating Officer / Head of Unit</w:t>
            </w:r>
          </w:p>
          <w:p w14:paraId="77F12926" w14:textId="77777777" w:rsidR="00853DCF" w:rsidRDefault="00192C63" w:rsidP="45DA267E">
            <w:pPr>
              <w:rPr>
                <w:rFonts w:ascii="Arial" w:hAnsi="Arial" w:cs="Arial"/>
              </w:rPr>
            </w:pPr>
            <w:r w:rsidRPr="45DA267E">
              <w:rPr>
                <w:rFonts w:ascii="Arial" w:hAnsi="Arial" w:cs="Arial"/>
              </w:rPr>
              <w:t>Helen Wake (Director Service delivery</w:t>
            </w:r>
            <w:r w:rsidR="001E4CC4" w:rsidRPr="45DA267E">
              <w:rPr>
                <w:rFonts w:ascii="Arial" w:hAnsi="Arial" w:cs="Arial"/>
              </w:rPr>
              <w:t>)</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DCCBB1" w14:textId="00BE4D7E" w:rsidR="00853DCF" w:rsidRDefault="00E812AA" w:rsidP="45DA267E">
            <w:r>
              <w:rPr>
                <w:rFonts w:ascii="Arial" w:hAnsi="Arial" w:cs="Arial"/>
                <w:noProof/>
              </w:rPr>
              <w:drawing>
                <wp:inline distT="0" distB="0" distL="0" distR="0" wp14:anchorId="1FAF7BF8" wp14:editId="2A339E7B">
                  <wp:extent cx="1882140" cy="899160"/>
                  <wp:effectExtent l="0" t="0" r="3810" b="0"/>
                  <wp:docPr id="1838600782" name="Picture 1838600782" descr="cid:image001.png@01DC0624.D4495F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1.png@01DC0624.D4495FC0"/>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1882140" cy="899160"/>
                          </a:xfrm>
                          <a:prstGeom prst="rect">
                            <a:avLst/>
                          </a:prstGeom>
                          <a:noFill/>
                          <a:ln>
                            <a:noFill/>
                          </a:ln>
                        </pic:spPr>
                      </pic:pic>
                    </a:graphicData>
                  </a:graphic>
                </wp:inline>
              </w:drawing>
            </w:r>
          </w:p>
          <w:p w14:paraId="79C498A7" w14:textId="47D58804" w:rsidR="00853DCF" w:rsidRDefault="00853DCF" w:rsidP="45DA267E">
            <w:pPr>
              <w:rPr>
                <w:rFonts w:ascii="Fairwater Script" w:eastAsia="Fairwater Script" w:hAnsi="Fairwater Script" w:cs="Fairwater Script"/>
                <w:sz w:val="28"/>
                <w:szCs w:val="28"/>
              </w:rPr>
            </w:pPr>
          </w:p>
        </w:tc>
      </w:tr>
      <w:tr w:rsidR="00853DCF" w14:paraId="5F54215E" w14:textId="77777777" w:rsidTr="45DA267E">
        <w:tc>
          <w:tcPr>
            <w:tcW w:w="60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3990FC" w14:textId="77777777" w:rsidR="00853DCF" w:rsidRDefault="001E4CC4" w:rsidP="45DA267E">
            <w:pPr>
              <w:rPr>
                <w:rFonts w:ascii="Arial" w:hAnsi="Arial" w:cs="Arial"/>
                <w:b/>
                <w:bCs/>
              </w:rPr>
            </w:pPr>
            <w:r w:rsidRPr="45DA267E">
              <w:rPr>
                <w:rFonts w:ascii="Arial" w:hAnsi="Arial" w:cs="Arial"/>
                <w:b/>
                <w:bCs/>
              </w:rPr>
              <w:t>Legal Advice</w:t>
            </w:r>
          </w:p>
          <w:p w14:paraId="127BECDD" w14:textId="77777777" w:rsidR="00853DCF" w:rsidRDefault="001E4CC4" w:rsidP="45DA267E">
            <w:pPr>
              <w:rPr>
                <w:rFonts w:ascii="Arial" w:hAnsi="Arial" w:cs="Arial"/>
              </w:rPr>
            </w:pPr>
            <w:r w:rsidRPr="45DA267E">
              <w:rPr>
                <w:rFonts w:ascii="Arial" w:hAnsi="Arial" w:cs="Arial"/>
              </w:rPr>
              <w:t>Vicki Waskett (Head of Governance &amp; Compliance)</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3AA18B" w14:textId="5478B1B8" w:rsidR="00853DCF" w:rsidRDefault="007674A2" w:rsidP="45DA267E">
            <w:pPr>
              <w:rPr>
                <w:rFonts w:ascii="Fairwater Script" w:eastAsia="Fairwater Script" w:hAnsi="Fairwater Script" w:cs="Fairwater Script"/>
              </w:rPr>
            </w:pPr>
            <w:r>
              <w:rPr>
                <w:noProof/>
              </w:rPr>
              <w:drawing>
                <wp:inline distT="0" distB="0" distL="0" distR="0" wp14:anchorId="4E92BDF9" wp14:editId="4F503E73">
                  <wp:extent cx="1104900" cy="403860"/>
                  <wp:effectExtent l="0" t="0" r="0" b="15240"/>
                  <wp:docPr id="15209554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951121"/>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1104900" cy="403860"/>
                          </a:xfrm>
                          <a:prstGeom prst="rect">
                            <a:avLst/>
                          </a:prstGeom>
                          <a:noFill/>
                          <a:ln>
                            <a:noFill/>
                          </a:ln>
                        </pic:spPr>
                      </pic:pic>
                    </a:graphicData>
                  </a:graphic>
                </wp:inline>
              </w:drawing>
            </w:r>
          </w:p>
        </w:tc>
      </w:tr>
      <w:tr w:rsidR="00853DCF" w14:paraId="05AB65D6" w14:textId="77777777" w:rsidTr="45DA267E">
        <w:trPr>
          <w:trHeight w:val="1314"/>
        </w:trPr>
        <w:tc>
          <w:tcPr>
            <w:tcW w:w="60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91051D" w14:textId="77777777" w:rsidR="00853DCF" w:rsidRDefault="001E4CC4" w:rsidP="45DA267E">
            <w:pPr>
              <w:rPr>
                <w:rFonts w:ascii="Arial" w:hAnsi="Arial" w:cs="Arial"/>
                <w:b/>
                <w:bCs/>
              </w:rPr>
            </w:pPr>
            <w:r w:rsidRPr="45DA267E">
              <w:rPr>
                <w:rFonts w:ascii="Arial" w:hAnsi="Arial" w:cs="Arial"/>
                <w:b/>
                <w:bCs/>
              </w:rPr>
              <w:t>Financial Advice</w:t>
            </w:r>
          </w:p>
          <w:p w14:paraId="0B7E0DF1" w14:textId="54AFE307" w:rsidR="00853DCF" w:rsidRDefault="001E4CC4" w:rsidP="45DA267E">
            <w:pPr>
              <w:rPr>
                <w:rFonts w:ascii="Arial" w:hAnsi="Arial" w:cs="Arial"/>
                <w:b/>
                <w:bCs/>
              </w:rPr>
            </w:pPr>
            <w:r w:rsidRPr="45DA267E">
              <w:rPr>
                <w:rFonts w:ascii="Arial" w:hAnsi="Arial" w:cs="Arial"/>
              </w:rPr>
              <w:t xml:space="preserve">Martin Thornley (Chief Finance Officer &amp; Dep. Chief </w:t>
            </w:r>
            <w:r w:rsidR="004372BC" w:rsidRPr="45DA267E">
              <w:rPr>
                <w:rFonts w:ascii="Arial" w:hAnsi="Arial" w:cs="Arial"/>
              </w:rPr>
              <w:t>Executive</w:t>
            </w:r>
            <w:r w:rsidRPr="45DA267E">
              <w:rPr>
                <w:rFonts w:ascii="Arial" w:hAnsi="Arial" w:cs="Arial"/>
              </w:rPr>
              <w:t>)</w:t>
            </w:r>
            <w:r w:rsidRPr="45DA267E">
              <w:rPr>
                <w:rFonts w:ascii="Arial" w:hAnsi="Arial" w:cs="Arial"/>
                <w:b/>
                <w:bC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E9994F" w14:textId="4C3F2295" w:rsidR="00853DCF" w:rsidRDefault="00E812AA" w:rsidP="45DA267E">
            <w:r>
              <w:rPr>
                <w:rFonts w:ascii="Arial" w:hAnsi="Arial" w:cs="Arial"/>
                <w:noProof/>
              </w:rPr>
              <w:drawing>
                <wp:anchor distT="0" distB="0" distL="114300" distR="114300" simplePos="0" relativeHeight="251659264" behindDoc="0" locked="0" layoutInCell="1" allowOverlap="1" wp14:anchorId="2D1E996E" wp14:editId="09F0D41A">
                  <wp:simplePos x="0" y="0"/>
                  <wp:positionH relativeFrom="column">
                    <wp:posOffset>-3175</wp:posOffset>
                  </wp:positionH>
                  <wp:positionV relativeFrom="paragraph">
                    <wp:posOffset>179705</wp:posOffset>
                  </wp:positionV>
                  <wp:extent cx="1904366" cy="752478"/>
                  <wp:effectExtent l="0" t="0" r="634" b="9522"/>
                  <wp:wrapTopAndBottom/>
                  <wp:docPr id="5" name="Picture 7" descr="Chief Finacne officer signatur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rcRect/>
                          <a:stretch>
                            <a:fillRect/>
                          </a:stretch>
                        </pic:blipFill>
                        <pic:spPr>
                          <a:xfrm>
                            <a:off x="0" y="0"/>
                            <a:ext cx="1904366" cy="752478"/>
                          </a:xfrm>
                          <a:prstGeom prst="rect">
                            <a:avLst/>
                          </a:prstGeom>
                          <a:noFill/>
                          <a:ln>
                            <a:noFill/>
                            <a:prstDash/>
                          </a:ln>
                        </pic:spPr>
                      </pic:pic>
                    </a:graphicData>
                  </a:graphic>
                </wp:anchor>
              </w:drawing>
            </w:r>
          </w:p>
        </w:tc>
      </w:tr>
      <w:tr w:rsidR="00853DCF" w14:paraId="3FC5D2E1" w14:textId="77777777" w:rsidTr="45DA267E">
        <w:tc>
          <w:tcPr>
            <w:tcW w:w="60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6E7938" w14:textId="77777777" w:rsidR="00853DCF" w:rsidRDefault="001E4CC4" w:rsidP="45DA267E">
            <w:pPr>
              <w:rPr>
                <w:rFonts w:ascii="Arial" w:hAnsi="Arial" w:cs="Arial"/>
                <w:b/>
                <w:bCs/>
              </w:rPr>
            </w:pPr>
            <w:r w:rsidRPr="45DA267E">
              <w:rPr>
                <w:rFonts w:ascii="Arial" w:hAnsi="Arial" w:cs="Arial"/>
                <w:b/>
                <w:bCs/>
              </w:rPr>
              <w:t>Equalities and Diversity</w:t>
            </w:r>
          </w:p>
          <w:p w14:paraId="782D0ED7" w14:textId="7A8925A8" w:rsidR="00853DCF" w:rsidRDefault="00E9471C" w:rsidP="45DA267E">
            <w:pPr>
              <w:rPr>
                <w:rFonts w:ascii="Arial" w:hAnsi="Arial" w:cs="Arial"/>
              </w:rPr>
            </w:pPr>
            <w:r w:rsidRPr="45DA267E">
              <w:rPr>
                <w:rFonts w:ascii="Arial" w:hAnsi="Arial" w:cs="Arial"/>
              </w:rPr>
              <w:t>Vicky Waskett (Head of Governance &amp; Compliance)</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9F4277" w14:textId="4F1E9F49" w:rsidR="00853DCF" w:rsidRDefault="007674A2" w:rsidP="45DA267E">
            <w:pPr>
              <w:jc w:val="center"/>
              <w:rPr>
                <w:rFonts w:ascii="Fairwater Script" w:eastAsia="Fairwater Script" w:hAnsi="Fairwater Script" w:cs="Fairwater Script"/>
              </w:rPr>
            </w:pPr>
            <w:r>
              <w:rPr>
                <w:noProof/>
              </w:rPr>
              <w:drawing>
                <wp:inline distT="0" distB="0" distL="0" distR="0" wp14:anchorId="1D870F20" wp14:editId="0B336E64">
                  <wp:extent cx="1104900" cy="403860"/>
                  <wp:effectExtent l="0" t="0" r="0" b="15240"/>
                  <wp:docPr id="20370427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951121"/>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1104900" cy="403860"/>
                          </a:xfrm>
                          <a:prstGeom prst="rect">
                            <a:avLst/>
                          </a:prstGeom>
                          <a:noFill/>
                          <a:ln>
                            <a:noFill/>
                          </a:ln>
                        </pic:spPr>
                      </pic:pic>
                    </a:graphicData>
                  </a:graphic>
                </wp:inline>
              </w:drawing>
            </w:r>
          </w:p>
        </w:tc>
      </w:tr>
    </w:tbl>
    <w:p w14:paraId="2337E120" w14:textId="77777777" w:rsidR="00853DCF" w:rsidRDefault="00853DCF" w:rsidP="45DA267E">
      <w:pPr>
        <w:ind w:left="-120"/>
        <w:rPr>
          <w:rFonts w:ascii="Arial" w:hAnsi="Arial" w:cs="Arial"/>
          <w:b/>
          <w:bCs/>
        </w:rPr>
      </w:pPr>
    </w:p>
    <w:p w14:paraId="0ED394D8" w14:textId="77777777" w:rsidR="00E812AA" w:rsidRDefault="001E4CC4" w:rsidP="45DA267E">
      <w:pPr>
        <w:ind w:left="-120"/>
        <w:rPr>
          <w:rFonts w:ascii="Arial" w:hAnsi="Arial" w:cs="Arial"/>
          <w:b/>
          <w:bCs/>
        </w:rPr>
      </w:pPr>
      <w:r w:rsidRPr="45DA267E">
        <w:rPr>
          <w:rFonts w:ascii="Arial" w:hAnsi="Arial" w:cs="Arial"/>
          <w:b/>
          <w:bCs/>
        </w:rPr>
        <w:t xml:space="preserve"> </w:t>
      </w:r>
    </w:p>
    <w:p w14:paraId="7053ECC1" w14:textId="77777777" w:rsidR="00E812AA" w:rsidRDefault="00E812AA">
      <w:pPr>
        <w:suppressAutoHyphens w:val="0"/>
        <w:spacing w:after="160" w:line="256" w:lineRule="auto"/>
        <w:rPr>
          <w:rFonts w:ascii="Arial" w:hAnsi="Arial" w:cs="Arial"/>
          <w:b/>
          <w:bCs/>
        </w:rPr>
      </w:pPr>
      <w:r>
        <w:rPr>
          <w:rFonts w:ascii="Arial" w:hAnsi="Arial" w:cs="Arial"/>
          <w:b/>
          <w:bCs/>
        </w:rPr>
        <w:br w:type="page"/>
      </w:r>
    </w:p>
    <w:p w14:paraId="31C444DE" w14:textId="6601DBA3" w:rsidR="00853DCF" w:rsidRDefault="001E4CC4" w:rsidP="45DA267E">
      <w:pPr>
        <w:ind w:left="-120"/>
        <w:rPr>
          <w:rFonts w:ascii="Arial" w:hAnsi="Arial" w:cs="Arial"/>
          <w:b/>
          <w:bCs/>
        </w:rPr>
      </w:pPr>
      <w:r w:rsidRPr="45DA267E">
        <w:rPr>
          <w:rFonts w:ascii="Arial" w:hAnsi="Arial" w:cs="Arial"/>
          <w:b/>
          <w:bCs/>
        </w:rPr>
        <w:lastRenderedPageBreak/>
        <w:t xml:space="preserve"> PCC’s STATUTORY CHIEF OFFICERS’ APPROVAL</w:t>
      </w:r>
    </w:p>
    <w:p w14:paraId="6C7948CF" w14:textId="77777777" w:rsidR="00E812AA" w:rsidRDefault="00E812AA" w:rsidP="45DA267E">
      <w:pPr>
        <w:ind w:left="-120"/>
        <w:rPr>
          <w:rFonts w:ascii="Arial" w:hAnsi="Arial" w:cs="Arial"/>
          <w:b/>
          <w:bCs/>
        </w:rPr>
      </w:pPr>
    </w:p>
    <w:tbl>
      <w:tblPr>
        <w:tblW w:w="9180" w:type="dxa"/>
        <w:tblCellMar>
          <w:left w:w="10" w:type="dxa"/>
          <w:right w:w="10" w:type="dxa"/>
        </w:tblCellMar>
        <w:tblLook w:val="0000" w:firstRow="0" w:lastRow="0" w:firstColumn="0" w:lastColumn="0" w:noHBand="0" w:noVBand="0"/>
      </w:tblPr>
      <w:tblGrid>
        <w:gridCol w:w="9180"/>
      </w:tblGrid>
      <w:tr w:rsidR="00853DCF" w14:paraId="1855B387" w14:textId="77777777" w:rsidTr="45DA267E">
        <w:trPr>
          <w:trHeight w:val="6085"/>
        </w:trPr>
        <w:tc>
          <w:tcPr>
            <w:tcW w:w="91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92D3FC" w14:textId="77777777" w:rsidR="00853DCF" w:rsidRDefault="001E4CC4" w:rsidP="45DA267E">
            <w:pPr>
              <w:rPr>
                <w:rFonts w:ascii="Arial" w:hAnsi="Arial" w:cs="Arial"/>
              </w:rPr>
            </w:pPr>
            <w:r w:rsidRPr="45DA267E">
              <w:rPr>
                <w:rFonts w:ascii="Arial" w:hAnsi="Arial" w:cs="Arial"/>
              </w:rPr>
              <w:t xml:space="preserve">We have been consulted about the proposal(s) contained in this Decision Report and confirm that financial and legal advice have been </w:t>
            </w:r>
            <w:proofErr w:type="gramStart"/>
            <w:r w:rsidRPr="45DA267E">
              <w:rPr>
                <w:rFonts w:ascii="Arial" w:hAnsi="Arial" w:cs="Arial"/>
              </w:rPr>
              <w:t>taken into account</w:t>
            </w:r>
            <w:proofErr w:type="gramEnd"/>
            <w:r w:rsidRPr="45DA267E">
              <w:rPr>
                <w:rFonts w:ascii="Arial" w:hAnsi="Arial" w:cs="Arial"/>
              </w:rPr>
              <w:t xml:space="preserve"> in the preparation of this report.  </w:t>
            </w:r>
          </w:p>
          <w:p w14:paraId="08DB5480" w14:textId="77777777" w:rsidR="00853DCF" w:rsidRDefault="00853DCF" w:rsidP="45DA267E">
            <w:pPr>
              <w:rPr>
                <w:rFonts w:ascii="Arial" w:hAnsi="Arial" w:cs="Arial"/>
              </w:rPr>
            </w:pPr>
          </w:p>
          <w:p w14:paraId="61455FD4" w14:textId="3E8D3B25" w:rsidR="00853DCF" w:rsidRDefault="001E4CC4" w:rsidP="45DA267E">
            <w:pPr>
              <w:rPr>
                <w:rFonts w:ascii="Arial" w:hAnsi="Arial" w:cs="Arial"/>
              </w:rPr>
            </w:pPr>
            <w:r w:rsidRPr="45DA267E">
              <w:rPr>
                <w:rFonts w:ascii="Arial" w:hAnsi="Arial" w:cs="Arial"/>
              </w:rPr>
              <w:t>We are satisfied that this is an appropriate request to be submitted to the Police and Crime Commissioner for decision.</w:t>
            </w:r>
          </w:p>
          <w:p w14:paraId="4B22C345" w14:textId="77777777" w:rsidR="00E9471C" w:rsidRDefault="00E9471C" w:rsidP="45DA267E">
            <w:pPr>
              <w:rPr>
                <w:rFonts w:ascii="Arial" w:hAnsi="Arial" w:cs="Arial"/>
              </w:rPr>
            </w:pPr>
          </w:p>
          <w:p w14:paraId="3D7A4419" w14:textId="64173359" w:rsidR="00853DCF" w:rsidRDefault="00853DCF" w:rsidP="45DA267E">
            <w:pPr>
              <w:rPr>
                <w:rFonts w:ascii="Helvetica" w:hAnsi="Helvetica" w:cs="Arial"/>
                <w:b/>
                <w:bCs/>
                <w:sz w:val="32"/>
                <w:szCs w:val="32"/>
              </w:rPr>
            </w:pPr>
          </w:p>
          <w:p w14:paraId="16934522" w14:textId="77777777" w:rsidR="00853DCF" w:rsidRDefault="00853DCF" w:rsidP="45DA267E">
            <w:pPr>
              <w:rPr>
                <w:rFonts w:ascii="Arial" w:hAnsi="Arial" w:cs="Arial"/>
              </w:rPr>
            </w:pPr>
          </w:p>
          <w:p w14:paraId="2ACFD8DC" w14:textId="12B28B5C" w:rsidR="00853DCF" w:rsidRDefault="001E4CC4" w:rsidP="45DA267E">
            <w:pPr>
              <w:rPr>
                <w:rFonts w:ascii="Arial" w:hAnsi="Arial" w:cs="Arial"/>
              </w:rPr>
            </w:pPr>
            <w:r w:rsidRPr="45DA267E">
              <w:rPr>
                <w:rFonts w:ascii="Arial" w:hAnsi="Arial" w:cs="Arial"/>
                <w:b/>
                <w:bCs/>
              </w:rPr>
              <w:t xml:space="preserve">Chief </w:t>
            </w:r>
            <w:r w:rsidR="004372BC" w:rsidRPr="45DA267E">
              <w:rPr>
                <w:rFonts w:ascii="Arial" w:hAnsi="Arial" w:cs="Arial"/>
                <w:b/>
                <w:bCs/>
              </w:rPr>
              <w:t>Execut</w:t>
            </w:r>
            <w:r w:rsidR="00AA691E" w:rsidRPr="45DA267E">
              <w:rPr>
                <w:rFonts w:ascii="Arial" w:hAnsi="Arial" w:cs="Arial"/>
                <w:b/>
                <w:bCs/>
              </w:rPr>
              <w:t>ive</w:t>
            </w:r>
            <w:r w:rsidR="00E812AA">
              <w:rPr>
                <w:rFonts w:ascii="Arial" w:hAnsi="Arial" w:cs="Arial"/>
                <w:b/>
                <w:bCs/>
              </w:rPr>
              <w:t xml:space="preserve"> </w:t>
            </w:r>
            <w:r w:rsidRPr="45DA267E">
              <w:rPr>
                <w:rFonts w:ascii="Arial" w:hAnsi="Arial" w:cs="Arial"/>
              </w:rPr>
              <w:t xml:space="preserve">(Monitoring </w:t>
            </w:r>
            <w:proofErr w:type="gramStart"/>
            <w:r w:rsidRPr="45DA267E">
              <w:rPr>
                <w:rFonts w:ascii="Arial" w:hAnsi="Arial" w:cs="Arial"/>
              </w:rPr>
              <w:t xml:space="preserve">Officer)   </w:t>
            </w:r>
            <w:proofErr w:type="gramEnd"/>
            <w:r w:rsidRPr="45DA267E">
              <w:rPr>
                <w:rFonts w:ascii="Arial" w:hAnsi="Arial" w:cs="Arial"/>
              </w:rPr>
              <w:t xml:space="preserve">        Date: </w:t>
            </w:r>
            <w:r w:rsidR="00E812AA">
              <w:rPr>
                <w:rFonts w:ascii="Arial" w:hAnsi="Arial" w:cs="Arial"/>
              </w:rPr>
              <w:t>01/10/2026</w:t>
            </w:r>
          </w:p>
          <w:p w14:paraId="02BF298C" w14:textId="77777777" w:rsidR="00853DCF" w:rsidRDefault="00853DCF" w:rsidP="45DA267E">
            <w:pPr>
              <w:rPr>
                <w:rFonts w:ascii="Arial" w:hAnsi="Arial" w:cs="Arial"/>
              </w:rPr>
            </w:pPr>
          </w:p>
          <w:p w14:paraId="7AA9871E" w14:textId="2A7A07D8" w:rsidR="00853DCF" w:rsidRDefault="00E812AA" w:rsidP="45DA267E">
            <w:r>
              <w:rPr>
                <w:noProof/>
              </w:rPr>
              <w:drawing>
                <wp:inline distT="0" distB="0" distL="0" distR="0" wp14:anchorId="268BAEDB" wp14:editId="729C4CBF">
                  <wp:extent cx="1525905" cy="328425"/>
                  <wp:effectExtent l="0" t="0" r="0" b="0"/>
                  <wp:docPr id="722594167" name="Picture 722594167" descr="C:\Users\C5359\AppData\Local\Microsoft\Windows\INetCache\Content.Word\Signature Sept 2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5359\AppData\Local\Microsoft\Windows\INetCache\Content.Word\Signature Sept 2025.jpg"/>
                          <pic:cNvPicPr>
                            <a:picLocks noChangeAspect="1" noChangeArrowheads="1"/>
                          </pic:cNvPicPr>
                        </pic:nvPicPr>
                        <pic:blipFill>
                          <a:blip r:embed="rId18" cstate="print">
                            <a:biLevel thresh="75000"/>
                            <a:extLst>
                              <a:ext uri="{28A0092B-C50C-407E-A947-70E740481C1C}">
                                <a14:useLocalDpi xmlns:a14="http://schemas.microsoft.com/office/drawing/2010/main" val="0"/>
                              </a:ext>
                            </a:extLst>
                          </a:blip>
                          <a:srcRect/>
                          <a:stretch>
                            <a:fillRect/>
                          </a:stretch>
                        </pic:blipFill>
                        <pic:spPr bwMode="auto">
                          <a:xfrm>
                            <a:off x="0" y="0"/>
                            <a:ext cx="1552640" cy="334179"/>
                          </a:xfrm>
                          <a:prstGeom prst="rect">
                            <a:avLst/>
                          </a:prstGeom>
                          <a:noFill/>
                          <a:ln>
                            <a:noFill/>
                          </a:ln>
                        </pic:spPr>
                      </pic:pic>
                    </a:graphicData>
                  </a:graphic>
                </wp:inline>
              </w:drawing>
            </w:r>
          </w:p>
          <w:p w14:paraId="54B190FF" w14:textId="4B10D8DA" w:rsidR="00853DCF" w:rsidRDefault="00853DCF" w:rsidP="45DA267E">
            <w:pPr>
              <w:rPr>
                <w:rFonts w:ascii="Arial" w:hAnsi="Arial" w:cs="Arial"/>
              </w:rPr>
            </w:pPr>
          </w:p>
          <w:p w14:paraId="3B146439" w14:textId="605BFD55" w:rsidR="00853DCF" w:rsidRDefault="00E812AA" w:rsidP="45DA267E">
            <w:pPr>
              <w:rPr>
                <w:rFonts w:ascii="Arial" w:hAnsi="Arial" w:cs="Arial"/>
              </w:rPr>
            </w:pPr>
            <w:r>
              <w:rPr>
                <w:rFonts w:ascii="Arial" w:hAnsi="Arial" w:cs="Arial"/>
                <w:noProof/>
              </w:rPr>
              <w:drawing>
                <wp:anchor distT="0" distB="0" distL="114300" distR="114300" simplePos="0" relativeHeight="251661312" behindDoc="0" locked="0" layoutInCell="1" allowOverlap="1" wp14:anchorId="05CE96B5" wp14:editId="6BB23B0C">
                  <wp:simplePos x="0" y="0"/>
                  <wp:positionH relativeFrom="column">
                    <wp:posOffset>42545</wp:posOffset>
                  </wp:positionH>
                  <wp:positionV relativeFrom="paragraph">
                    <wp:posOffset>328930</wp:posOffset>
                  </wp:positionV>
                  <wp:extent cx="1569720" cy="548640"/>
                  <wp:effectExtent l="0" t="0" r="0" b="3810"/>
                  <wp:wrapTopAndBottom/>
                  <wp:docPr id="1758507685" name="Picture 7" descr="Chief Finacne officer signatur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rcRect/>
                          <a:stretch>
                            <a:fillRect/>
                          </a:stretch>
                        </pic:blipFill>
                        <pic:spPr>
                          <a:xfrm>
                            <a:off x="0" y="0"/>
                            <a:ext cx="1569720" cy="54864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r w:rsidR="001E4CC4" w:rsidRPr="45DA267E">
              <w:rPr>
                <w:rFonts w:ascii="Arial" w:hAnsi="Arial" w:cs="Arial"/>
                <w:b/>
                <w:bCs/>
              </w:rPr>
              <w:t>Chief Finance Officer</w:t>
            </w:r>
            <w:r w:rsidR="001E4CC4" w:rsidRPr="45DA267E">
              <w:rPr>
                <w:rFonts w:ascii="Arial" w:hAnsi="Arial" w:cs="Arial"/>
              </w:rPr>
              <w:t xml:space="preserve">                                    Date: </w:t>
            </w:r>
            <w:r>
              <w:rPr>
                <w:rFonts w:ascii="Arial" w:hAnsi="Arial" w:cs="Arial"/>
              </w:rPr>
              <w:t>01/10/2026</w:t>
            </w:r>
          </w:p>
        </w:tc>
      </w:tr>
    </w:tbl>
    <w:p w14:paraId="4A68181F" w14:textId="5C325035" w:rsidR="00BE75C5" w:rsidRDefault="00BE75C5" w:rsidP="006D3A10">
      <w:pPr>
        <w:suppressAutoHyphens w:val="0"/>
        <w:spacing w:after="160" w:line="256" w:lineRule="auto"/>
        <w:rPr>
          <w:rFonts w:ascii="Arial" w:hAnsi="Arial" w:cs="Arial"/>
        </w:rPr>
      </w:pPr>
    </w:p>
    <w:sectPr w:rsidR="00BE75C5">
      <w:headerReference w:type="even" r:id="rId19"/>
      <w:headerReference w:type="default" r:id="rId20"/>
      <w:footerReference w:type="even" r:id="rId21"/>
      <w:footerReference w:type="default" r:id="rId22"/>
      <w:headerReference w:type="first" r:id="rId23"/>
      <w:footerReference w:type="first" r:id="rId24"/>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F1E35" w14:textId="77777777" w:rsidR="001D0F34" w:rsidRDefault="001D0F34">
      <w:r>
        <w:separator/>
      </w:r>
    </w:p>
  </w:endnote>
  <w:endnote w:type="continuationSeparator" w:id="0">
    <w:p w14:paraId="570672FE" w14:textId="77777777" w:rsidR="001D0F34" w:rsidRDefault="001D0F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ree">
    <w:altName w:val="Cambria"/>
    <w:panose1 w:val="00000000000000000000"/>
    <w:charset w:val="00"/>
    <w:family w:val="roman"/>
    <w:notTrueType/>
    <w:pitch w:val="default"/>
  </w:font>
  <w:font w:name="Fairwater Script">
    <w:altName w:val="Times New Roman"/>
    <w:charset w:val="00"/>
    <w:family w:val="auto"/>
    <w:pitch w:val="variable"/>
    <w:sig w:usb0="A000002F" w:usb1="1000004B"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AF7CD" w14:textId="77777777" w:rsidR="0036636A" w:rsidRDefault="003663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6606029"/>
      <w:docPartObj>
        <w:docPartGallery w:val="Page Numbers (Bottom of Page)"/>
        <w:docPartUnique/>
      </w:docPartObj>
    </w:sdtPr>
    <w:sdtEndPr>
      <w:rPr>
        <w:noProof/>
      </w:rPr>
    </w:sdtEndPr>
    <w:sdtContent>
      <w:p w14:paraId="7E83A484" w14:textId="054D827D" w:rsidR="00FD172F" w:rsidRDefault="00FD172F">
        <w:pPr>
          <w:pStyle w:val="Footer"/>
          <w:jc w:val="right"/>
        </w:pPr>
        <w:r>
          <w:fldChar w:fldCharType="begin"/>
        </w:r>
        <w:r>
          <w:instrText xml:space="preserve"> PAGE   \* MERGEFORMAT </w:instrText>
        </w:r>
        <w:r>
          <w:fldChar w:fldCharType="separate"/>
        </w:r>
        <w:r w:rsidR="00E64C8C">
          <w:rPr>
            <w:noProof/>
          </w:rPr>
          <w:t>2</w:t>
        </w:r>
        <w:r>
          <w:rPr>
            <w:noProof/>
          </w:rPr>
          <w:fldChar w:fldCharType="end"/>
        </w:r>
      </w:p>
    </w:sdtContent>
  </w:sdt>
  <w:p w14:paraId="1B4B5CAF" w14:textId="77777777" w:rsidR="00FD172F" w:rsidRDefault="00FD172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41994" w14:textId="77777777" w:rsidR="0036636A" w:rsidRDefault="003663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EA6195" w14:textId="77777777" w:rsidR="001D0F34" w:rsidRDefault="001D0F34">
      <w:r>
        <w:rPr>
          <w:color w:val="000000"/>
        </w:rPr>
        <w:separator/>
      </w:r>
    </w:p>
  </w:footnote>
  <w:footnote w:type="continuationSeparator" w:id="0">
    <w:p w14:paraId="4446F001" w14:textId="77777777" w:rsidR="001D0F34" w:rsidRDefault="001D0F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E92EC" w14:textId="77777777" w:rsidR="0036636A" w:rsidRDefault="003663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4A29F" w14:textId="66261310" w:rsidR="0036636A" w:rsidRDefault="0036636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64452" w14:textId="77777777" w:rsidR="0036636A" w:rsidRDefault="003663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205CB"/>
    <w:multiLevelType w:val="hybridMultilevel"/>
    <w:tmpl w:val="83840904"/>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 w15:restartNumberingAfterBreak="0">
    <w:nsid w:val="1B430780"/>
    <w:multiLevelType w:val="hybridMultilevel"/>
    <w:tmpl w:val="EEF85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1168C2"/>
    <w:multiLevelType w:val="hybridMultilevel"/>
    <w:tmpl w:val="638AF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17A5C85"/>
    <w:multiLevelType w:val="hybridMultilevel"/>
    <w:tmpl w:val="41A6F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5234DD4"/>
    <w:multiLevelType w:val="hybridMultilevel"/>
    <w:tmpl w:val="19901524"/>
    <w:lvl w:ilvl="0" w:tplc="08090001">
      <w:start w:val="1"/>
      <w:numFmt w:val="bullet"/>
      <w:lvlText w:val=""/>
      <w:lvlJc w:val="left"/>
      <w:pPr>
        <w:ind w:left="765" w:hanging="360"/>
      </w:pPr>
      <w:rPr>
        <w:rFonts w:ascii="Symbol" w:hAnsi="Symbol" w:hint="default"/>
      </w:rPr>
    </w:lvl>
    <w:lvl w:ilvl="1" w:tplc="08090003">
      <w:start w:val="1"/>
      <w:numFmt w:val="bullet"/>
      <w:lvlText w:val="o"/>
      <w:lvlJc w:val="left"/>
      <w:pPr>
        <w:ind w:left="1485" w:hanging="360"/>
      </w:pPr>
      <w:rPr>
        <w:rFonts w:ascii="Courier New" w:hAnsi="Courier New" w:cs="Courier New" w:hint="default"/>
      </w:rPr>
    </w:lvl>
    <w:lvl w:ilvl="2" w:tplc="08090005">
      <w:start w:val="1"/>
      <w:numFmt w:val="bullet"/>
      <w:lvlText w:val=""/>
      <w:lvlJc w:val="left"/>
      <w:pPr>
        <w:ind w:left="2205" w:hanging="360"/>
      </w:pPr>
      <w:rPr>
        <w:rFonts w:ascii="Wingdings" w:hAnsi="Wingdings" w:hint="default"/>
      </w:rPr>
    </w:lvl>
    <w:lvl w:ilvl="3" w:tplc="08090001">
      <w:start w:val="1"/>
      <w:numFmt w:val="bullet"/>
      <w:lvlText w:val=""/>
      <w:lvlJc w:val="left"/>
      <w:pPr>
        <w:ind w:left="2925" w:hanging="360"/>
      </w:pPr>
      <w:rPr>
        <w:rFonts w:ascii="Symbol" w:hAnsi="Symbol" w:hint="default"/>
      </w:rPr>
    </w:lvl>
    <w:lvl w:ilvl="4" w:tplc="08090003">
      <w:start w:val="1"/>
      <w:numFmt w:val="bullet"/>
      <w:lvlText w:val="o"/>
      <w:lvlJc w:val="left"/>
      <w:pPr>
        <w:ind w:left="3645" w:hanging="360"/>
      </w:pPr>
      <w:rPr>
        <w:rFonts w:ascii="Courier New" w:hAnsi="Courier New" w:cs="Courier New" w:hint="default"/>
      </w:rPr>
    </w:lvl>
    <w:lvl w:ilvl="5" w:tplc="08090005">
      <w:start w:val="1"/>
      <w:numFmt w:val="bullet"/>
      <w:lvlText w:val=""/>
      <w:lvlJc w:val="left"/>
      <w:pPr>
        <w:ind w:left="4365" w:hanging="360"/>
      </w:pPr>
      <w:rPr>
        <w:rFonts w:ascii="Wingdings" w:hAnsi="Wingdings" w:hint="default"/>
      </w:rPr>
    </w:lvl>
    <w:lvl w:ilvl="6" w:tplc="08090001">
      <w:start w:val="1"/>
      <w:numFmt w:val="bullet"/>
      <w:lvlText w:val=""/>
      <w:lvlJc w:val="left"/>
      <w:pPr>
        <w:ind w:left="5085" w:hanging="360"/>
      </w:pPr>
      <w:rPr>
        <w:rFonts w:ascii="Symbol" w:hAnsi="Symbol" w:hint="default"/>
      </w:rPr>
    </w:lvl>
    <w:lvl w:ilvl="7" w:tplc="08090003">
      <w:start w:val="1"/>
      <w:numFmt w:val="bullet"/>
      <w:lvlText w:val="o"/>
      <w:lvlJc w:val="left"/>
      <w:pPr>
        <w:ind w:left="5805" w:hanging="360"/>
      </w:pPr>
      <w:rPr>
        <w:rFonts w:ascii="Courier New" w:hAnsi="Courier New" w:cs="Courier New" w:hint="default"/>
      </w:rPr>
    </w:lvl>
    <w:lvl w:ilvl="8" w:tplc="08090005">
      <w:start w:val="1"/>
      <w:numFmt w:val="bullet"/>
      <w:lvlText w:val=""/>
      <w:lvlJc w:val="left"/>
      <w:pPr>
        <w:ind w:left="6525" w:hanging="360"/>
      </w:pPr>
      <w:rPr>
        <w:rFonts w:ascii="Wingdings" w:hAnsi="Wingdings" w:hint="default"/>
      </w:rPr>
    </w:lvl>
  </w:abstractNum>
  <w:abstractNum w:abstractNumId="5" w15:restartNumberingAfterBreak="0">
    <w:nsid w:val="4C2A1F8D"/>
    <w:multiLevelType w:val="multilevel"/>
    <w:tmpl w:val="2D4E8C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CD771CB"/>
    <w:multiLevelType w:val="multilevel"/>
    <w:tmpl w:val="8D765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67847475">
    <w:abstractNumId w:val="5"/>
  </w:num>
  <w:num w:numId="2" w16cid:durableId="655497178">
    <w:abstractNumId w:val="3"/>
  </w:num>
  <w:num w:numId="3" w16cid:durableId="1199860084">
    <w:abstractNumId w:val="0"/>
  </w:num>
  <w:num w:numId="4" w16cid:durableId="1587112619">
    <w:abstractNumId w:val="2"/>
  </w:num>
  <w:num w:numId="5" w16cid:durableId="530849061">
    <w:abstractNumId w:val="4"/>
  </w:num>
  <w:num w:numId="6" w16cid:durableId="1450511722">
    <w:abstractNumId w:val="6"/>
  </w:num>
  <w:num w:numId="7" w16cid:durableId="9974598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3DCF"/>
    <w:rsid w:val="00012C61"/>
    <w:rsid w:val="000304D7"/>
    <w:rsid w:val="00081B28"/>
    <w:rsid w:val="00086E3A"/>
    <w:rsid w:val="000F14DD"/>
    <w:rsid w:val="00192C63"/>
    <w:rsid w:val="001954DE"/>
    <w:rsid w:val="001A3072"/>
    <w:rsid w:val="001A507F"/>
    <w:rsid w:val="001C46D9"/>
    <w:rsid w:val="001D0F34"/>
    <w:rsid w:val="001E4CC4"/>
    <w:rsid w:val="001F3CCE"/>
    <w:rsid w:val="002A6882"/>
    <w:rsid w:val="003039CD"/>
    <w:rsid w:val="0036636A"/>
    <w:rsid w:val="003C37D3"/>
    <w:rsid w:val="003D2E0B"/>
    <w:rsid w:val="00425FE8"/>
    <w:rsid w:val="004372BC"/>
    <w:rsid w:val="00441EC0"/>
    <w:rsid w:val="004646A9"/>
    <w:rsid w:val="00480459"/>
    <w:rsid w:val="00517713"/>
    <w:rsid w:val="00560D9D"/>
    <w:rsid w:val="00571B42"/>
    <w:rsid w:val="005746F1"/>
    <w:rsid w:val="00595885"/>
    <w:rsid w:val="00595F95"/>
    <w:rsid w:val="0059787D"/>
    <w:rsid w:val="005B421F"/>
    <w:rsid w:val="005C4D7B"/>
    <w:rsid w:val="00662D06"/>
    <w:rsid w:val="006D3A10"/>
    <w:rsid w:val="00755F6C"/>
    <w:rsid w:val="007674A2"/>
    <w:rsid w:val="007727A3"/>
    <w:rsid w:val="00784BE8"/>
    <w:rsid w:val="007D5C73"/>
    <w:rsid w:val="007E2011"/>
    <w:rsid w:val="007E7E31"/>
    <w:rsid w:val="008167DB"/>
    <w:rsid w:val="00822032"/>
    <w:rsid w:val="0084563B"/>
    <w:rsid w:val="008457D5"/>
    <w:rsid w:val="00853DCF"/>
    <w:rsid w:val="008B147C"/>
    <w:rsid w:val="008E3076"/>
    <w:rsid w:val="009100FA"/>
    <w:rsid w:val="00910B14"/>
    <w:rsid w:val="009125D5"/>
    <w:rsid w:val="0091502D"/>
    <w:rsid w:val="009247E0"/>
    <w:rsid w:val="00952A73"/>
    <w:rsid w:val="009734A3"/>
    <w:rsid w:val="00986D00"/>
    <w:rsid w:val="009B783B"/>
    <w:rsid w:val="009C0265"/>
    <w:rsid w:val="009C1313"/>
    <w:rsid w:val="009C7483"/>
    <w:rsid w:val="009D39BA"/>
    <w:rsid w:val="00A006DE"/>
    <w:rsid w:val="00A2338C"/>
    <w:rsid w:val="00A67A6D"/>
    <w:rsid w:val="00A67BAA"/>
    <w:rsid w:val="00A806CE"/>
    <w:rsid w:val="00AA691E"/>
    <w:rsid w:val="00BE413D"/>
    <w:rsid w:val="00BE75C5"/>
    <w:rsid w:val="00C1343E"/>
    <w:rsid w:val="00C14AC1"/>
    <w:rsid w:val="00C21BD0"/>
    <w:rsid w:val="00C4743C"/>
    <w:rsid w:val="00C6223F"/>
    <w:rsid w:val="00C72885"/>
    <w:rsid w:val="00C9581C"/>
    <w:rsid w:val="00CA530F"/>
    <w:rsid w:val="00D021D3"/>
    <w:rsid w:val="00D21E29"/>
    <w:rsid w:val="00D543EE"/>
    <w:rsid w:val="00D562A6"/>
    <w:rsid w:val="00D82A35"/>
    <w:rsid w:val="00D836F3"/>
    <w:rsid w:val="00DD2373"/>
    <w:rsid w:val="00DE009D"/>
    <w:rsid w:val="00DE2512"/>
    <w:rsid w:val="00E149DF"/>
    <w:rsid w:val="00E32759"/>
    <w:rsid w:val="00E34444"/>
    <w:rsid w:val="00E36A27"/>
    <w:rsid w:val="00E56EB5"/>
    <w:rsid w:val="00E64C8C"/>
    <w:rsid w:val="00E700CB"/>
    <w:rsid w:val="00E812AA"/>
    <w:rsid w:val="00E86A65"/>
    <w:rsid w:val="00E9471C"/>
    <w:rsid w:val="00EE168B"/>
    <w:rsid w:val="00EF3CF0"/>
    <w:rsid w:val="00F6050D"/>
    <w:rsid w:val="00FC007A"/>
    <w:rsid w:val="00FC1216"/>
    <w:rsid w:val="00FD172F"/>
    <w:rsid w:val="10CCDB66"/>
    <w:rsid w:val="16E98888"/>
    <w:rsid w:val="33108C47"/>
    <w:rsid w:val="3854A4D9"/>
    <w:rsid w:val="3BE0FCF7"/>
    <w:rsid w:val="3F214341"/>
    <w:rsid w:val="45DA267E"/>
    <w:rsid w:val="4965B62A"/>
    <w:rsid w:val="4B1C383B"/>
    <w:rsid w:val="4C504638"/>
    <w:rsid w:val="53ED9AD5"/>
    <w:rsid w:val="5D9D79EA"/>
    <w:rsid w:val="6848F54A"/>
    <w:rsid w:val="6953052A"/>
    <w:rsid w:val="6A3AC482"/>
    <w:rsid w:val="723173BD"/>
    <w:rsid w:val="7490B49E"/>
    <w:rsid w:val="7D5BEE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ED276B"/>
  <w15:docId w15:val="{427869FE-5AF4-4A84-8199-A28628444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160" w:line="25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after="0" w:line="240" w:lineRule="auto"/>
    </w:pPr>
    <w:rPr>
      <w:rFonts w:ascii="Times New Roman" w:eastAsia="Times New Roman" w:hAnsi="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pPr>
  </w:style>
  <w:style w:type="paragraph" w:customStyle="1" w:styleId="msonospacing0">
    <w:name w:val="msonospacing"/>
    <w:basedOn w:val="Normal"/>
    <w:rPr>
      <w:rFonts w:ascii="Arial" w:hAnsi="Arial" w:cs="Arial"/>
    </w:rPr>
  </w:style>
  <w:style w:type="table" w:styleId="TableGrid">
    <w:name w:val="Table Grid"/>
    <w:basedOn w:val="TableNormal"/>
    <w:uiPriority w:val="59"/>
    <w:rsid w:val="00E149DF"/>
    <w:pPr>
      <w:autoSpaceDN/>
      <w:spacing w:after="0" w:line="240" w:lineRule="auto"/>
      <w:textAlignment w:val="auto"/>
    </w:pPr>
    <w:rPr>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C4D7B"/>
    <w:rPr>
      <w:sz w:val="16"/>
      <w:szCs w:val="16"/>
    </w:rPr>
  </w:style>
  <w:style w:type="paragraph" w:styleId="CommentText">
    <w:name w:val="annotation text"/>
    <w:basedOn w:val="Normal"/>
    <w:link w:val="CommentTextChar"/>
    <w:uiPriority w:val="99"/>
    <w:unhideWhenUsed/>
    <w:rsid w:val="005C4D7B"/>
    <w:rPr>
      <w:sz w:val="20"/>
      <w:szCs w:val="20"/>
    </w:rPr>
  </w:style>
  <w:style w:type="character" w:customStyle="1" w:styleId="CommentTextChar">
    <w:name w:val="Comment Text Char"/>
    <w:basedOn w:val="DefaultParagraphFont"/>
    <w:link w:val="CommentText"/>
    <w:uiPriority w:val="99"/>
    <w:rsid w:val="005C4D7B"/>
    <w:rPr>
      <w:rFonts w:ascii="Times New Roman" w:eastAsia="Times New Roman" w:hAnsi="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5C4D7B"/>
    <w:rPr>
      <w:b/>
      <w:bCs/>
    </w:rPr>
  </w:style>
  <w:style w:type="character" w:customStyle="1" w:styleId="CommentSubjectChar">
    <w:name w:val="Comment Subject Char"/>
    <w:basedOn w:val="CommentTextChar"/>
    <w:link w:val="CommentSubject"/>
    <w:uiPriority w:val="99"/>
    <w:semiHidden/>
    <w:rsid w:val="005C4D7B"/>
    <w:rPr>
      <w:rFonts w:ascii="Times New Roman" w:eastAsia="Times New Roman" w:hAnsi="Times New Roman"/>
      <w:b/>
      <w:bCs/>
      <w:sz w:val="20"/>
      <w:szCs w:val="20"/>
      <w:lang w:eastAsia="en-GB"/>
    </w:rPr>
  </w:style>
  <w:style w:type="paragraph" w:styleId="BalloonText">
    <w:name w:val="Balloon Text"/>
    <w:basedOn w:val="Normal"/>
    <w:link w:val="BalloonTextChar"/>
    <w:uiPriority w:val="99"/>
    <w:semiHidden/>
    <w:unhideWhenUsed/>
    <w:rsid w:val="005C4D7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4D7B"/>
    <w:rPr>
      <w:rFonts w:ascii="Segoe UI" w:eastAsia="Times New Roman" w:hAnsi="Segoe UI" w:cs="Segoe UI"/>
      <w:sz w:val="18"/>
      <w:szCs w:val="18"/>
      <w:lang w:eastAsia="en-GB"/>
    </w:rPr>
  </w:style>
  <w:style w:type="paragraph" w:styleId="Header">
    <w:name w:val="header"/>
    <w:basedOn w:val="Normal"/>
    <w:link w:val="HeaderChar"/>
    <w:uiPriority w:val="99"/>
    <w:unhideWhenUsed/>
    <w:rsid w:val="00FD172F"/>
    <w:pPr>
      <w:tabs>
        <w:tab w:val="center" w:pos="4513"/>
        <w:tab w:val="right" w:pos="9026"/>
      </w:tabs>
    </w:pPr>
  </w:style>
  <w:style w:type="character" w:customStyle="1" w:styleId="HeaderChar">
    <w:name w:val="Header Char"/>
    <w:basedOn w:val="DefaultParagraphFont"/>
    <w:link w:val="Header"/>
    <w:uiPriority w:val="99"/>
    <w:rsid w:val="00FD172F"/>
    <w:rPr>
      <w:rFonts w:ascii="Times New Roman" w:eastAsia="Times New Roman" w:hAnsi="Times New Roman"/>
      <w:sz w:val="24"/>
      <w:szCs w:val="24"/>
      <w:lang w:eastAsia="en-GB"/>
    </w:rPr>
  </w:style>
  <w:style w:type="paragraph" w:styleId="Footer">
    <w:name w:val="footer"/>
    <w:basedOn w:val="Normal"/>
    <w:link w:val="FooterChar"/>
    <w:uiPriority w:val="99"/>
    <w:unhideWhenUsed/>
    <w:rsid w:val="00FD172F"/>
    <w:pPr>
      <w:tabs>
        <w:tab w:val="center" w:pos="4513"/>
        <w:tab w:val="right" w:pos="9026"/>
      </w:tabs>
    </w:pPr>
  </w:style>
  <w:style w:type="character" w:customStyle="1" w:styleId="FooterChar">
    <w:name w:val="Footer Char"/>
    <w:basedOn w:val="DefaultParagraphFont"/>
    <w:link w:val="Footer"/>
    <w:uiPriority w:val="99"/>
    <w:rsid w:val="00FD172F"/>
    <w:rPr>
      <w:rFonts w:ascii="Times New Roman" w:eastAsia="Times New Roman" w:hAnsi="Times New Roman"/>
      <w:sz w:val="24"/>
      <w:szCs w:val="24"/>
      <w:lang w:eastAsia="en-GB"/>
    </w:rPr>
  </w:style>
  <w:style w:type="paragraph" w:styleId="NormalWeb">
    <w:name w:val="Normal (Web)"/>
    <w:basedOn w:val="Normal"/>
    <w:uiPriority w:val="99"/>
    <w:semiHidden/>
    <w:unhideWhenUsed/>
    <w:rsid w:val="0036636A"/>
    <w:pPr>
      <w:suppressAutoHyphens w:val="0"/>
      <w:autoSpaceDN/>
      <w:spacing w:before="100" w:beforeAutospacing="1" w:after="100" w:afterAutospacing="1"/>
      <w:textAlignment w:val="auto"/>
    </w:pPr>
    <w:rPr>
      <w:rFonts w:eastAsiaTheme="minorEastAsia"/>
    </w:rPr>
  </w:style>
  <w:style w:type="paragraph" w:styleId="Revision">
    <w:name w:val="Revision"/>
    <w:hidden/>
    <w:uiPriority w:val="99"/>
    <w:semiHidden/>
    <w:rsid w:val="00081B28"/>
    <w:pPr>
      <w:autoSpaceDN/>
      <w:spacing w:after="0" w:line="240" w:lineRule="auto"/>
      <w:textAlignment w:val="auto"/>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81729">
      <w:bodyDiv w:val="1"/>
      <w:marLeft w:val="0"/>
      <w:marRight w:val="0"/>
      <w:marTop w:val="0"/>
      <w:marBottom w:val="0"/>
      <w:divBdr>
        <w:top w:val="none" w:sz="0" w:space="0" w:color="auto"/>
        <w:left w:val="none" w:sz="0" w:space="0" w:color="auto"/>
        <w:bottom w:val="none" w:sz="0" w:space="0" w:color="auto"/>
        <w:right w:val="none" w:sz="0" w:space="0" w:color="auto"/>
      </w:divBdr>
    </w:div>
    <w:div w:id="211314216">
      <w:bodyDiv w:val="1"/>
      <w:marLeft w:val="0"/>
      <w:marRight w:val="0"/>
      <w:marTop w:val="0"/>
      <w:marBottom w:val="0"/>
      <w:divBdr>
        <w:top w:val="none" w:sz="0" w:space="0" w:color="auto"/>
        <w:left w:val="none" w:sz="0" w:space="0" w:color="auto"/>
        <w:bottom w:val="none" w:sz="0" w:space="0" w:color="auto"/>
        <w:right w:val="none" w:sz="0" w:space="0" w:color="auto"/>
      </w:divBdr>
    </w:div>
    <w:div w:id="502402089">
      <w:bodyDiv w:val="1"/>
      <w:marLeft w:val="0"/>
      <w:marRight w:val="0"/>
      <w:marTop w:val="0"/>
      <w:marBottom w:val="0"/>
      <w:divBdr>
        <w:top w:val="none" w:sz="0" w:space="0" w:color="auto"/>
        <w:left w:val="none" w:sz="0" w:space="0" w:color="auto"/>
        <w:bottom w:val="none" w:sz="0" w:space="0" w:color="auto"/>
        <w:right w:val="none" w:sz="0" w:space="0" w:color="auto"/>
      </w:divBdr>
    </w:div>
    <w:div w:id="824590100">
      <w:bodyDiv w:val="1"/>
      <w:marLeft w:val="0"/>
      <w:marRight w:val="0"/>
      <w:marTop w:val="0"/>
      <w:marBottom w:val="0"/>
      <w:divBdr>
        <w:top w:val="none" w:sz="0" w:space="0" w:color="auto"/>
        <w:left w:val="none" w:sz="0" w:space="0" w:color="auto"/>
        <w:bottom w:val="none" w:sz="0" w:space="0" w:color="auto"/>
        <w:right w:val="none" w:sz="0" w:space="0" w:color="auto"/>
      </w:divBdr>
    </w:div>
    <w:div w:id="961306920">
      <w:bodyDiv w:val="1"/>
      <w:marLeft w:val="0"/>
      <w:marRight w:val="0"/>
      <w:marTop w:val="0"/>
      <w:marBottom w:val="0"/>
      <w:divBdr>
        <w:top w:val="none" w:sz="0" w:space="0" w:color="auto"/>
        <w:left w:val="none" w:sz="0" w:space="0" w:color="auto"/>
        <w:bottom w:val="none" w:sz="0" w:space="0" w:color="auto"/>
        <w:right w:val="none" w:sz="0" w:space="0" w:color="auto"/>
      </w:divBdr>
    </w:div>
    <w:div w:id="1039666279">
      <w:bodyDiv w:val="1"/>
      <w:marLeft w:val="0"/>
      <w:marRight w:val="0"/>
      <w:marTop w:val="0"/>
      <w:marBottom w:val="0"/>
      <w:divBdr>
        <w:top w:val="none" w:sz="0" w:space="0" w:color="auto"/>
        <w:left w:val="none" w:sz="0" w:space="0" w:color="auto"/>
        <w:bottom w:val="none" w:sz="0" w:space="0" w:color="auto"/>
        <w:right w:val="none" w:sz="0" w:space="0" w:color="auto"/>
      </w:divBdr>
    </w:div>
    <w:div w:id="1221941336">
      <w:bodyDiv w:val="1"/>
      <w:marLeft w:val="0"/>
      <w:marRight w:val="0"/>
      <w:marTop w:val="0"/>
      <w:marBottom w:val="0"/>
      <w:divBdr>
        <w:top w:val="none" w:sz="0" w:space="0" w:color="auto"/>
        <w:left w:val="none" w:sz="0" w:space="0" w:color="auto"/>
        <w:bottom w:val="none" w:sz="0" w:space="0" w:color="auto"/>
        <w:right w:val="none" w:sz="0" w:space="0" w:color="auto"/>
      </w:divBdr>
    </w:div>
    <w:div w:id="1502231729">
      <w:bodyDiv w:val="1"/>
      <w:marLeft w:val="0"/>
      <w:marRight w:val="0"/>
      <w:marTop w:val="0"/>
      <w:marBottom w:val="0"/>
      <w:divBdr>
        <w:top w:val="none" w:sz="0" w:space="0" w:color="auto"/>
        <w:left w:val="none" w:sz="0" w:space="0" w:color="auto"/>
        <w:bottom w:val="none" w:sz="0" w:space="0" w:color="auto"/>
        <w:right w:val="none" w:sz="0" w:space="0" w:color="auto"/>
      </w:divBdr>
    </w:div>
    <w:div w:id="19524708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6.jpe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jpe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cid:image005.png@01DD51A7.E3024CF0"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cid:image001.png@01DC0624.D4495FC0"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jee79ccb6825433c991a8c20f8ba1744 xmlns="e9c97593-0a61-44c1-b368-56aeb8953abe">
      <Terms xmlns="http://schemas.microsoft.com/office/infopath/2007/PartnerControls"/>
    </jee79ccb6825433c991a8c20f8ba1744>
    <f0fe1fb8bf9442a4b8a1258c0f16809b xmlns="e9c97593-0a61-44c1-b368-56aeb8953abe">
      <Terms xmlns="http://schemas.microsoft.com/office/infopath/2007/PartnerControls">
        <TermInfo xmlns="http://schemas.microsoft.com/office/infopath/2007/PartnerControls">
          <TermName xmlns="http://schemas.microsoft.com/office/infopath/2007/PartnerControls">Not Configured</TermName>
          <TermId xmlns="http://schemas.microsoft.com/office/infopath/2007/PartnerControls">90a4fcf1-3187-4dd1-9db6-ba3873586959</TermId>
        </TermInfo>
      </Terms>
    </f0fe1fb8bf9442a4b8a1258c0f16809b>
    <TaxCatchAll xmlns="e9c97593-0a61-44c1-b368-56aeb8953abe">
      <Value>3</Value>
    </TaxCatchAll>
    <lcf76f155ced4ddcb4097134ff3c332f xmlns="a8cb7142-8ce7-4005-a177-0e6d7637839e">
      <Terms xmlns="http://schemas.microsoft.com/office/infopath/2007/PartnerControls"/>
    </lcf76f155ced4ddcb4097134ff3c332f>
    <SharedWithUsers xmlns="e9c97593-0a61-44c1-b368-56aeb8953abe">
      <UserInfo>
        <DisplayName/>
        <AccountId xsi:nil="true"/>
        <AccountType/>
      </UserInfo>
    </SharedWithUsers>
    <Comments xmlns="a8cb7142-8ce7-4005-a177-0e6d7637839e"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Force Document" ma:contentTypeID="0x010100F27C9619FA46FE41A4759CAFBE5D734A003DAD7A1E3410394FBA00EC102C07A369" ma:contentTypeVersion="18" ma:contentTypeDescription="Create a new document." ma:contentTypeScope="" ma:versionID="a12e3c129de2f180040d790214a4bbda">
  <xsd:schema xmlns:xsd="http://www.w3.org/2001/XMLSchema" xmlns:xs="http://www.w3.org/2001/XMLSchema" xmlns:p="http://schemas.microsoft.com/office/2006/metadata/properties" xmlns:ns2="e9c97593-0a61-44c1-b368-56aeb8953abe" xmlns:ns3="a8cb7142-8ce7-4005-a177-0e6d7637839e" targetNamespace="http://schemas.microsoft.com/office/2006/metadata/properties" ma:root="true" ma:fieldsID="86c7ff8491c5522868046f89fada8096" ns2:_="" ns3:_="">
    <xsd:import namespace="e9c97593-0a61-44c1-b368-56aeb8953abe"/>
    <xsd:import namespace="a8cb7142-8ce7-4005-a177-0e6d7637839e"/>
    <xsd:element name="properties">
      <xsd:complexType>
        <xsd:sequence>
          <xsd:element name="documentManagement">
            <xsd:complexType>
              <xsd:all>
                <xsd:element ref="ns2:f0fe1fb8bf9442a4b8a1258c0f16809b" minOccurs="0"/>
                <xsd:element ref="ns2:TaxCatchAll" minOccurs="0"/>
                <xsd:element ref="ns2:TaxCatchAllLabel" minOccurs="0"/>
                <xsd:element ref="ns2:jee79ccb6825433c991a8c20f8ba1744" minOccurs="0"/>
                <xsd:element ref="ns3:MediaServiceMetadata" minOccurs="0"/>
                <xsd:element ref="ns3:MediaServiceFastMetadata" minOccurs="0"/>
                <xsd:element ref="ns3:MediaServiceObjectDetectorVersions" minOccurs="0"/>
                <xsd:element ref="ns2:SharedWithUsers" minOccurs="0"/>
                <xsd:element ref="ns2:SharedWithDetails" minOccurs="0"/>
                <xsd:element ref="ns3:MediaServiceSearchProperties" minOccurs="0"/>
                <xsd:element ref="ns3:lcf76f155ced4ddcb4097134ff3c332f"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3:MediaServiceBillingMetadata" minOccurs="0"/>
                <xsd:element ref="ns3:Comm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c97593-0a61-44c1-b368-56aeb8953abe" elementFormDefault="qualified">
    <xsd:import namespace="http://schemas.microsoft.com/office/2006/documentManagement/types"/>
    <xsd:import namespace="http://schemas.microsoft.com/office/infopath/2007/PartnerControls"/>
    <xsd:element name="f0fe1fb8bf9442a4b8a1258c0f16809b" ma:index="8" nillable="true" ma:taxonomy="true" ma:internalName="f0fe1fb8bf9442a4b8a1258c0f16809b" ma:taxonomyFieldName="ForceDepartment" ma:displayName="Department" ma:default="3;#Not Configured|90a4fcf1-3187-4dd1-9db6-ba3873586959" ma:fieldId="{f0fe1fb8-bf94-42a4-b8a1-258c0f16809b}" ma:sspId="dd7fb7d7-36ff-43c5-8684-2fe93c3c1dea" ma:termSetId="433ff222-e0ec-464e-9382-66b8eb2f8d5d"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e1e91f20-782b-458d-88c7-60b3d1688d30}" ma:internalName="TaxCatchAll" ma:showField="CatchAllData" ma:web="e9c97593-0a61-44c1-b368-56aeb8953abe">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e1e91f20-782b-458d-88c7-60b3d1688d30}" ma:internalName="TaxCatchAllLabel" ma:readOnly="true" ma:showField="CatchAllDataLabel" ma:web="e9c97593-0a61-44c1-b368-56aeb8953abe">
      <xsd:complexType>
        <xsd:complexContent>
          <xsd:extension base="dms:MultiChoiceLookup">
            <xsd:sequence>
              <xsd:element name="Value" type="dms:Lookup" maxOccurs="unbounded" minOccurs="0" nillable="true"/>
            </xsd:sequence>
          </xsd:extension>
        </xsd:complexContent>
      </xsd:complexType>
    </xsd:element>
    <xsd:element name="jee79ccb6825433c991a8c20f8ba1744" ma:index="12" nillable="true" ma:taxonomy="true" ma:internalName="jee79ccb6825433c991a8c20f8ba1744" ma:taxonomyFieldName="ForceTagsTV" ma:displayName="Tags (TVP)" ma:default="" ma:fieldId="{3ee79ccb-6825-433c-991a-8c20f8ba1744}" ma:taxonomyMulti="true" ma:sspId="dd7fb7d7-36ff-43c5-8684-2fe93c3c1dea" ma:termSetId="45be1673-0763-46db-9f5a-f1edae615a87" ma:anchorId="00000000-0000-0000-0000-000000000000" ma:open="true" ma:isKeyword="false">
      <xsd:complexType>
        <xsd:sequence>
          <xsd:element ref="pc:Terms" minOccurs="0" maxOccurs="1"/>
        </xsd:sequence>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8cb7142-8ce7-4005-a177-0e6d7637839e"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d7fb7d7-36ff-43c5-8684-2fe93c3c1dea"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Comments" ma:index="28" nillable="true" ma:displayName="Comments" ma:format="Dropdown" ma:internalName="Comments">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2408BF-A364-4F4D-B34E-76E3BA8CE230}">
  <ds:schemaRefs>
    <ds:schemaRef ds:uri="http://schemas.microsoft.com/sharepoint/v3/contenttype/forms"/>
  </ds:schemaRefs>
</ds:datastoreItem>
</file>

<file path=customXml/itemProps2.xml><?xml version="1.0" encoding="utf-8"?>
<ds:datastoreItem xmlns:ds="http://schemas.openxmlformats.org/officeDocument/2006/customXml" ds:itemID="{EC21C293-EE70-4FEB-AED4-94FA5DC1E12D}">
  <ds:schemaRefs>
    <ds:schemaRef ds:uri="http://schemas.microsoft.com/office/2006/metadata/properties"/>
    <ds:schemaRef ds:uri="http://schemas.microsoft.com/office/infopath/2007/PartnerControls"/>
    <ds:schemaRef ds:uri="e9c97593-0a61-44c1-b368-56aeb8953abe"/>
    <ds:schemaRef ds:uri="a8cb7142-8ce7-4005-a177-0e6d7637839e"/>
  </ds:schemaRefs>
</ds:datastoreItem>
</file>

<file path=customXml/itemProps3.xml><?xml version="1.0" encoding="utf-8"?>
<ds:datastoreItem xmlns:ds="http://schemas.openxmlformats.org/officeDocument/2006/customXml" ds:itemID="{8643AFFF-E24B-414A-AB2A-71E1C0DDF9B7}">
  <ds:schemaRefs>
    <ds:schemaRef ds:uri="http://schemas.openxmlformats.org/officeDocument/2006/bibliography"/>
  </ds:schemaRefs>
</ds:datastoreItem>
</file>

<file path=customXml/itemProps4.xml><?xml version="1.0" encoding="utf-8"?>
<ds:datastoreItem xmlns:ds="http://schemas.openxmlformats.org/officeDocument/2006/customXml" ds:itemID="{E009351F-085C-4632-B8DE-21F3716C72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c97593-0a61-44c1-b368-56aeb8953abe"/>
    <ds:schemaRef ds:uri="a8cb7142-8ce7-4005-a177-0e6d763783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486</Words>
  <Characters>2774</Characters>
  <Application>Microsoft Office Word</Application>
  <DocSecurity>0</DocSecurity>
  <Lines>23</Lines>
  <Paragraphs>6</Paragraphs>
  <ScaleCrop>false</ScaleCrop>
  <Company>SERIP</Company>
  <LinksUpToDate>false</LinksUpToDate>
  <CharactersWithSpaces>3254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Hammond, Paul (C1762)</dc:creator>
  <dc:description/>
  <cp:lastModifiedBy>Charlotte Roberts (C7904)</cp:lastModifiedBy>
  <cp:revision>4</cp:revision>
  <dcterms:created xsi:type="dcterms:W3CDTF">2026-10-01T08:29:00Z</dcterms:created>
  <dcterms:modified xsi:type="dcterms:W3CDTF">2026-10-01T13:10:00Z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0x010100F27C9619FA46FE41A4759CAFBE5D734A003DAD7A1E3410394FBA00EC102C07A369</vt:lpwstr>
  </property>
  <property fmtid="{D5CDD505-2E9C-101B-9397-08002B2CF9AE}" pid="3" name="ForceDepartment">
    <vt:lpwstr>3;#Not Configured|90a4fcf1-3187-4dd1-9db6-ba3873586959</vt:lpwstr>
  </property>
  <property fmtid="{D5CDD505-2E9C-101B-9397-08002B2CF9AE}" pid="4" name="MediaServiceImageTags">
    <vt:lpwstr/>
  </property>
  <property fmtid="{D5CDD505-2E9C-101B-9397-08002B2CF9AE}" pid="5" name="ForceTagsTV">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